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2E00" w14:textId="1D299C82" w:rsidR="00D2711C" w:rsidRDefault="00D2711C" w:rsidP="00D2711C">
      <w:pPr>
        <w:ind w:right="6"/>
        <w:jc w:val="center"/>
        <w:rPr>
          <w:sz w:val="20"/>
          <w:szCs w:val="20"/>
        </w:rPr>
      </w:pPr>
      <w:r>
        <w:rPr>
          <w:rFonts w:ascii="Calibri" w:eastAsia="Calibri" w:hAnsi="Calibri" w:cs="Calibri"/>
          <w:sz w:val="96"/>
          <w:szCs w:val="96"/>
        </w:rPr>
        <w:t>CTI Clonmel</w:t>
      </w:r>
    </w:p>
    <w:p w14:paraId="4BA764E8" w14:textId="1B99C2A5" w:rsidR="00D2711C" w:rsidRDefault="00D2711C" w:rsidP="00D2711C">
      <w:pPr>
        <w:spacing w:line="258" w:lineRule="exact"/>
        <w:rPr>
          <w:sz w:val="24"/>
          <w:szCs w:val="24"/>
        </w:rPr>
      </w:pPr>
    </w:p>
    <w:p w14:paraId="6FD6E6E1" w14:textId="5B599F1E" w:rsidR="00D2711C" w:rsidRPr="00B42E41" w:rsidRDefault="00D2711C" w:rsidP="00D2711C">
      <w:pPr>
        <w:jc w:val="center"/>
        <w:rPr>
          <w:sz w:val="20"/>
          <w:szCs w:val="20"/>
        </w:rPr>
      </w:pPr>
      <w:r>
        <w:rPr>
          <w:rFonts w:ascii="Calibri" w:eastAsia="Calibri" w:hAnsi="Calibri" w:cs="Calibri"/>
          <w:sz w:val="52"/>
          <w:szCs w:val="52"/>
        </w:rPr>
        <w:t xml:space="preserve">Raheen College     </w:t>
      </w:r>
      <w:proofErr w:type="spellStart"/>
      <w:r>
        <w:rPr>
          <w:rFonts w:ascii="Calibri" w:eastAsia="Calibri" w:hAnsi="Calibri" w:cs="Calibri"/>
          <w:sz w:val="52"/>
          <w:szCs w:val="52"/>
        </w:rPr>
        <w:t>Gaelcholáiste</w:t>
      </w:r>
      <w:proofErr w:type="spellEnd"/>
      <w:r>
        <w:rPr>
          <w:rFonts w:ascii="Calibri" w:eastAsia="Calibri" w:hAnsi="Calibri" w:cs="Calibri"/>
          <w:sz w:val="52"/>
          <w:szCs w:val="52"/>
        </w:rPr>
        <w:t xml:space="preserve"> </w:t>
      </w:r>
      <w:proofErr w:type="spellStart"/>
      <w:r>
        <w:rPr>
          <w:rFonts w:ascii="Calibri" w:eastAsia="Calibri" w:hAnsi="Calibri" w:cs="Calibri"/>
          <w:sz w:val="52"/>
          <w:szCs w:val="52"/>
        </w:rPr>
        <w:t>Chéitínn</w:t>
      </w:r>
      <w:proofErr w:type="spellEnd"/>
      <w:r>
        <w:rPr>
          <w:sz w:val="20"/>
          <w:szCs w:val="20"/>
        </w:rPr>
        <w:t xml:space="preserve"> </w:t>
      </w:r>
    </w:p>
    <w:p w14:paraId="22643456" w14:textId="6A43B3BF" w:rsidR="00D2711C" w:rsidRDefault="00444CFB" w:rsidP="00D2711C">
      <w:pPr>
        <w:spacing w:line="200" w:lineRule="exact"/>
        <w:rPr>
          <w:sz w:val="24"/>
          <w:szCs w:val="24"/>
        </w:rPr>
      </w:pPr>
      <w:r>
        <w:rPr>
          <w:noProof/>
        </w:rPr>
        <w:drawing>
          <wp:anchor distT="0" distB="0" distL="114300" distR="114300" simplePos="0" relativeHeight="251661312" behindDoc="1" locked="0" layoutInCell="1" allowOverlap="1" wp14:anchorId="789BF49B" wp14:editId="21FBC3C6">
            <wp:simplePos x="0" y="0"/>
            <wp:positionH relativeFrom="column">
              <wp:posOffset>2066925</wp:posOffset>
            </wp:positionH>
            <wp:positionV relativeFrom="paragraph">
              <wp:posOffset>218440</wp:posOffset>
            </wp:positionV>
            <wp:extent cx="1678305" cy="2135505"/>
            <wp:effectExtent l="0" t="0" r="0" b="0"/>
            <wp:wrapNone/>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8305" cy="2135505"/>
                    </a:xfrm>
                    <a:prstGeom prst="rect">
                      <a:avLst/>
                    </a:prstGeom>
                  </pic:spPr>
                </pic:pic>
              </a:graphicData>
            </a:graphic>
          </wp:anchor>
        </w:drawing>
      </w:r>
    </w:p>
    <w:p w14:paraId="79387E9C" w14:textId="32B2F4AC" w:rsidR="00D2711C" w:rsidRDefault="00444CFB" w:rsidP="00D2711C">
      <w:pPr>
        <w:spacing w:line="200" w:lineRule="exact"/>
        <w:rPr>
          <w:sz w:val="24"/>
          <w:szCs w:val="24"/>
        </w:rPr>
      </w:pPr>
      <w:r>
        <w:rPr>
          <w:noProof/>
          <w:sz w:val="24"/>
          <w:szCs w:val="24"/>
        </w:rPr>
        <w:drawing>
          <wp:anchor distT="0" distB="0" distL="114300" distR="114300" simplePos="0" relativeHeight="251660288" behindDoc="0" locked="0" layoutInCell="1" allowOverlap="1" wp14:anchorId="06ADD22B" wp14:editId="38353406">
            <wp:simplePos x="0" y="0"/>
            <wp:positionH relativeFrom="column">
              <wp:posOffset>-266700</wp:posOffset>
            </wp:positionH>
            <wp:positionV relativeFrom="paragraph">
              <wp:posOffset>106045</wp:posOffset>
            </wp:positionV>
            <wp:extent cx="1733550" cy="1885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2711C">
        <w:rPr>
          <w:noProof/>
          <w:sz w:val="24"/>
          <w:szCs w:val="24"/>
        </w:rPr>
        <w:drawing>
          <wp:anchor distT="0" distB="0" distL="114300" distR="114300" simplePos="0" relativeHeight="251659264" behindDoc="1" locked="0" layoutInCell="0" allowOverlap="1" wp14:anchorId="7A1736F6" wp14:editId="06B3EBEB">
            <wp:simplePos x="0" y="0"/>
            <wp:positionH relativeFrom="margin">
              <wp:posOffset>4514850</wp:posOffset>
            </wp:positionH>
            <wp:positionV relativeFrom="paragraph">
              <wp:posOffset>106045</wp:posOffset>
            </wp:positionV>
            <wp:extent cx="1645920" cy="1828165"/>
            <wp:effectExtent l="0" t="0" r="0" b="63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srcRect l="54018"/>
                    <a:stretch/>
                  </pic:blipFill>
                  <pic:spPr bwMode="auto">
                    <a:xfrm>
                      <a:off x="0" y="0"/>
                      <a:ext cx="1645920" cy="1828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75E2FCB" w14:textId="2CAAD391" w:rsidR="00D2711C" w:rsidRDefault="00D2711C" w:rsidP="00D2711C">
      <w:pPr>
        <w:spacing w:line="200" w:lineRule="exact"/>
        <w:rPr>
          <w:sz w:val="24"/>
          <w:szCs w:val="24"/>
        </w:rPr>
      </w:pPr>
    </w:p>
    <w:p w14:paraId="435C41CF" w14:textId="3625FC10" w:rsidR="00D2711C" w:rsidRDefault="00D2711C" w:rsidP="00D2711C">
      <w:pPr>
        <w:spacing w:line="200" w:lineRule="exact"/>
        <w:rPr>
          <w:sz w:val="24"/>
          <w:szCs w:val="24"/>
        </w:rPr>
      </w:pPr>
    </w:p>
    <w:p w14:paraId="45556B7B" w14:textId="77777777" w:rsidR="00D2711C" w:rsidRDefault="00D2711C" w:rsidP="00D2711C">
      <w:pPr>
        <w:spacing w:line="200" w:lineRule="exact"/>
        <w:rPr>
          <w:sz w:val="24"/>
          <w:szCs w:val="24"/>
        </w:rPr>
      </w:pPr>
    </w:p>
    <w:p w14:paraId="790919E2" w14:textId="77777777" w:rsidR="00D2711C" w:rsidRDefault="00D2711C" w:rsidP="00D2711C">
      <w:pPr>
        <w:spacing w:line="200" w:lineRule="exact"/>
        <w:rPr>
          <w:sz w:val="24"/>
          <w:szCs w:val="24"/>
        </w:rPr>
      </w:pPr>
    </w:p>
    <w:p w14:paraId="3D600D48" w14:textId="25810CDA" w:rsidR="7B631FB1" w:rsidRDefault="7B631FB1" w:rsidP="7B631FB1">
      <w:pPr>
        <w:spacing w:line="200" w:lineRule="exact"/>
        <w:rPr>
          <w:sz w:val="52"/>
          <w:szCs w:val="52"/>
        </w:rPr>
      </w:pPr>
    </w:p>
    <w:p w14:paraId="5D068610" w14:textId="77777777" w:rsidR="00432099" w:rsidRDefault="00432099" w:rsidP="5A5D9E4D">
      <w:pPr>
        <w:spacing w:line="200" w:lineRule="exact"/>
        <w:ind w:firstLine="720"/>
        <w:jc w:val="center"/>
        <w:rPr>
          <w:sz w:val="52"/>
          <w:szCs w:val="52"/>
        </w:rPr>
      </w:pPr>
    </w:p>
    <w:p w14:paraId="09D75D2B" w14:textId="77777777" w:rsidR="00432099" w:rsidRDefault="00432099" w:rsidP="5A5D9E4D">
      <w:pPr>
        <w:spacing w:line="200" w:lineRule="exact"/>
        <w:ind w:firstLine="720"/>
        <w:jc w:val="center"/>
        <w:rPr>
          <w:sz w:val="52"/>
          <w:szCs w:val="52"/>
        </w:rPr>
      </w:pPr>
    </w:p>
    <w:p w14:paraId="6697377E" w14:textId="77777777" w:rsidR="00432099" w:rsidRDefault="00432099" w:rsidP="5A5D9E4D">
      <w:pPr>
        <w:spacing w:line="200" w:lineRule="exact"/>
        <w:ind w:firstLine="720"/>
        <w:jc w:val="center"/>
        <w:rPr>
          <w:sz w:val="52"/>
          <w:szCs w:val="52"/>
        </w:rPr>
      </w:pPr>
    </w:p>
    <w:p w14:paraId="668E6203" w14:textId="77777777" w:rsidR="00432099" w:rsidRDefault="00432099" w:rsidP="5A5D9E4D">
      <w:pPr>
        <w:spacing w:line="200" w:lineRule="exact"/>
        <w:ind w:firstLine="720"/>
        <w:jc w:val="center"/>
        <w:rPr>
          <w:sz w:val="52"/>
          <w:szCs w:val="52"/>
        </w:rPr>
      </w:pPr>
    </w:p>
    <w:p w14:paraId="2F0C951C" w14:textId="77777777" w:rsidR="00432099" w:rsidRDefault="00432099" w:rsidP="5A5D9E4D">
      <w:pPr>
        <w:spacing w:line="200" w:lineRule="exact"/>
        <w:ind w:firstLine="720"/>
        <w:jc w:val="center"/>
        <w:rPr>
          <w:sz w:val="52"/>
          <w:szCs w:val="52"/>
        </w:rPr>
      </w:pPr>
    </w:p>
    <w:p w14:paraId="5D982162" w14:textId="77777777" w:rsidR="00432099" w:rsidRDefault="00432099" w:rsidP="5A5D9E4D">
      <w:pPr>
        <w:spacing w:line="200" w:lineRule="exact"/>
        <w:ind w:firstLine="720"/>
        <w:jc w:val="center"/>
        <w:rPr>
          <w:sz w:val="52"/>
          <w:szCs w:val="52"/>
        </w:rPr>
      </w:pPr>
    </w:p>
    <w:p w14:paraId="763DAEFA" w14:textId="77777777" w:rsidR="00432099" w:rsidRDefault="00432099" w:rsidP="5A5D9E4D">
      <w:pPr>
        <w:spacing w:line="200" w:lineRule="exact"/>
        <w:ind w:firstLine="720"/>
        <w:jc w:val="center"/>
        <w:rPr>
          <w:sz w:val="52"/>
          <w:szCs w:val="52"/>
        </w:rPr>
      </w:pPr>
    </w:p>
    <w:p w14:paraId="2D1B837A" w14:textId="77777777" w:rsidR="00432099" w:rsidRDefault="00432099" w:rsidP="5A5D9E4D">
      <w:pPr>
        <w:spacing w:line="200" w:lineRule="exact"/>
        <w:ind w:firstLine="720"/>
        <w:jc w:val="center"/>
        <w:rPr>
          <w:sz w:val="52"/>
          <w:szCs w:val="52"/>
        </w:rPr>
      </w:pPr>
    </w:p>
    <w:p w14:paraId="4AE46592" w14:textId="138FB916" w:rsidR="5A5D9E4D" w:rsidRPr="00432099" w:rsidRDefault="5A5D9E4D" w:rsidP="00432099">
      <w:pPr>
        <w:spacing w:line="240" w:lineRule="auto"/>
        <w:ind w:firstLine="720"/>
        <w:jc w:val="center"/>
        <w:rPr>
          <w:rFonts w:eastAsia="Calibri"/>
          <w:sz w:val="52"/>
          <w:szCs w:val="52"/>
        </w:rPr>
      </w:pPr>
      <w:r w:rsidRPr="00432099">
        <w:rPr>
          <w:sz w:val="52"/>
          <w:szCs w:val="52"/>
        </w:rPr>
        <w:t xml:space="preserve">Critical </w:t>
      </w:r>
      <w:r w:rsidRPr="00432099">
        <w:rPr>
          <w:rFonts w:eastAsia="Comic Sans MS"/>
          <w:sz w:val="52"/>
          <w:szCs w:val="52"/>
        </w:rPr>
        <w:t>Incident Management Plan</w:t>
      </w:r>
    </w:p>
    <w:p w14:paraId="7E452394" w14:textId="6DEA756F" w:rsidR="5A5D9E4D" w:rsidRDefault="5A5D9E4D" w:rsidP="5A5D9E4D">
      <w:pPr>
        <w:spacing w:line="200" w:lineRule="exact"/>
        <w:ind w:firstLine="720"/>
        <w:jc w:val="center"/>
        <w:rPr>
          <w:rFonts w:eastAsia="Calibri"/>
          <w:sz w:val="52"/>
          <w:szCs w:val="52"/>
        </w:rPr>
      </w:pPr>
      <w:r w:rsidRPr="5A5D9E4D">
        <w:rPr>
          <w:rFonts w:eastAsia="Comic Sans MS"/>
          <w:sz w:val="24"/>
          <w:szCs w:val="24"/>
        </w:rPr>
        <w:t>December 2023</w:t>
      </w:r>
    </w:p>
    <w:p w14:paraId="1DE42D79" w14:textId="17C225FC" w:rsidR="5A5D9E4D" w:rsidRDefault="5A5D9E4D" w:rsidP="5A5D9E4D">
      <w:pPr>
        <w:spacing w:line="360" w:lineRule="auto"/>
        <w:jc w:val="both"/>
        <w:rPr>
          <w:rFonts w:ascii="Times New Roman" w:hAnsi="Times New Roman" w:cs="Times New Roman"/>
          <w:color w:val="000000" w:themeColor="text1"/>
          <w:sz w:val="36"/>
          <w:szCs w:val="36"/>
        </w:rPr>
      </w:pPr>
    </w:p>
    <w:p w14:paraId="183DC8D1" w14:textId="2A09E7F2" w:rsidR="5A5D9E4D" w:rsidRDefault="5A5D9E4D" w:rsidP="5A5D9E4D">
      <w:pPr>
        <w:spacing w:line="360" w:lineRule="auto"/>
        <w:jc w:val="both"/>
        <w:rPr>
          <w:rFonts w:ascii="Times New Roman" w:hAnsi="Times New Roman" w:cs="Times New Roman"/>
          <w:color w:val="000000" w:themeColor="text1"/>
          <w:sz w:val="36"/>
          <w:szCs w:val="36"/>
        </w:rPr>
      </w:pPr>
    </w:p>
    <w:p w14:paraId="35EFB176" w14:textId="550547DD" w:rsidR="5A5D9E4D" w:rsidRDefault="5A5D9E4D" w:rsidP="5A5D9E4D">
      <w:pPr>
        <w:spacing w:line="360" w:lineRule="auto"/>
        <w:jc w:val="both"/>
        <w:rPr>
          <w:rFonts w:ascii="Times New Roman" w:hAnsi="Times New Roman" w:cs="Times New Roman"/>
          <w:color w:val="000000" w:themeColor="text1"/>
          <w:sz w:val="36"/>
          <w:szCs w:val="36"/>
        </w:rPr>
      </w:pPr>
    </w:p>
    <w:p w14:paraId="06229134" w14:textId="77777777" w:rsidR="00432099" w:rsidRDefault="00432099" w:rsidP="00F45FEF">
      <w:pPr>
        <w:spacing w:line="360" w:lineRule="auto"/>
        <w:jc w:val="both"/>
        <w:rPr>
          <w:rFonts w:ascii="Times New Roman" w:hAnsi="Times New Roman" w:cs="Times New Roman"/>
          <w:color w:val="000000" w:themeColor="text1"/>
          <w:spacing w:val="11"/>
          <w:sz w:val="36"/>
          <w:szCs w:val="36"/>
        </w:rPr>
      </w:pPr>
    </w:p>
    <w:p w14:paraId="7FDC390D" w14:textId="77777777" w:rsidR="00432099" w:rsidRDefault="00432099" w:rsidP="00F45FEF">
      <w:pPr>
        <w:spacing w:line="360" w:lineRule="auto"/>
        <w:jc w:val="both"/>
        <w:rPr>
          <w:rFonts w:ascii="Times New Roman" w:hAnsi="Times New Roman" w:cs="Times New Roman"/>
          <w:color w:val="000000" w:themeColor="text1"/>
          <w:spacing w:val="11"/>
          <w:sz w:val="36"/>
          <w:szCs w:val="36"/>
        </w:rPr>
      </w:pPr>
    </w:p>
    <w:p w14:paraId="7E96523A" w14:textId="772920CC" w:rsidR="00F45FEF" w:rsidRPr="009A2006" w:rsidRDefault="00F45FEF" w:rsidP="00F45FEF">
      <w:pPr>
        <w:spacing w:line="360" w:lineRule="auto"/>
        <w:jc w:val="both"/>
        <w:rPr>
          <w:rFonts w:ascii="Times New Roman" w:hAnsi="Times New Roman" w:cs="Times New Roman"/>
          <w:b/>
          <w:bCs/>
          <w:lang w:val="en-IE"/>
        </w:rPr>
      </w:pPr>
      <w:r w:rsidRPr="009A2006">
        <w:rPr>
          <w:rFonts w:ascii="Times New Roman" w:hAnsi="Times New Roman" w:cs="Times New Roman"/>
          <w:color w:val="000000" w:themeColor="text1"/>
          <w:spacing w:val="11"/>
          <w:sz w:val="36"/>
          <w:szCs w:val="36"/>
        </w:rPr>
        <w:lastRenderedPageBreak/>
        <w:t>ETB Ethos and Core Values</w:t>
      </w:r>
    </w:p>
    <w:p w14:paraId="67DD6AE6" w14:textId="0CB4FC4C" w:rsidR="00F45FEF" w:rsidRPr="002407A6" w:rsidRDefault="00F45FEF" w:rsidP="7B631FB1">
      <w:pPr>
        <w:pStyle w:val="NormalWeb"/>
        <w:shd w:val="clear" w:color="auto" w:fill="FFFFFF" w:themeFill="background1"/>
        <w:spacing w:before="0" w:beforeAutospacing="0" w:after="300" w:afterAutospacing="0" w:line="360" w:lineRule="auto"/>
        <w:jc w:val="both"/>
        <w:textAlignment w:val="baseline"/>
        <w:rPr>
          <w:color w:val="000000"/>
          <w:spacing w:val="6"/>
          <w:sz w:val="22"/>
          <w:szCs w:val="22"/>
        </w:rPr>
      </w:pPr>
      <w:r>
        <w:rPr>
          <w:noProof/>
        </w:rPr>
        <w:drawing>
          <wp:anchor distT="0" distB="0" distL="114300" distR="114300" simplePos="0" relativeHeight="251658240" behindDoc="0" locked="0" layoutInCell="1" allowOverlap="1" wp14:anchorId="6E93BBF3" wp14:editId="0190CF07">
            <wp:simplePos x="0" y="0"/>
            <wp:positionH relativeFrom="column">
              <wp:posOffset>2609850</wp:posOffset>
            </wp:positionH>
            <wp:positionV relativeFrom="paragraph">
              <wp:posOffset>502920</wp:posOffset>
            </wp:positionV>
            <wp:extent cx="1625571" cy="1533525"/>
            <wp:effectExtent l="0" t="0" r="0" b="0"/>
            <wp:wrapNone/>
            <wp:docPr id="907398421" name="Picture 7"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1625571" cy="1533525"/>
                    </a:xfrm>
                    <a:prstGeom prst="rect">
                      <a:avLst/>
                    </a:prstGeom>
                  </pic:spPr>
                </pic:pic>
              </a:graphicData>
            </a:graphic>
            <wp14:sizeRelH relativeFrom="page">
              <wp14:pctWidth>0</wp14:pctWidth>
            </wp14:sizeRelH>
            <wp14:sizeRelV relativeFrom="page">
              <wp14:pctHeight>0</wp14:pctHeight>
            </wp14:sizeRelV>
          </wp:anchor>
        </w:drawing>
      </w:r>
      <w:r w:rsidRPr="002407A6">
        <w:rPr>
          <w:color w:val="000000"/>
          <w:spacing w:val="6"/>
          <w:sz w:val="22"/>
          <w:szCs w:val="22"/>
        </w:rPr>
        <w:t>ETB schools are state, co-educational, multidenominational schools underpinned by the core values of:</w:t>
      </w:r>
    </w:p>
    <w:p w14:paraId="345AEA79" w14:textId="5EF4E3B4" w:rsidR="00F45FEF" w:rsidRPr="002407A6" w:rsidRDefault="00F45FEF" w:rsidP="3615CD15">
      <w:pPr>
        <w:numPr>
          <w:ilvl w:val="0"/>
          <w:numId w:val="14"/>
        </w:numPr>
        <w:shd w:val="clear" w:color="auto" w:fill="FFFFFF" w:themeFill="background1"/>
        <w:spacing w:after="0" w:line="360" w:lineRule="auto"/>
        <w:ind w:left="1020"/>
        <w:jc w:val="both"/>
        <w:textAlignment w:val="baseline"/>
        <w:rPr>
          <w:rFonts w:ascii="Times New Roman" w:hAnsi="Times New Roman" w:cs="Times New Roman"/>
          <w:color w:val="000000" w:themeColor="text1"/>
        </w:rPr>
      </w:pPr>
      <w:r w:rsidRPr="002407A6">
        <w:rPr>
          <w:rFonts w:ascii="Times New Roman" w:hAnsi="Times New Roman" w:cs="Times New Roman"/>
          <w:color w:val="000000"/>
          <w:spacing w:val="6"/>
        </w:rPr>
        <w:t>Excellence in Education </w:t>
      </w:r>
    </w:p>
    <w:p w14:paraId="1EE1F389" w14:textId="77777777" w:rsidR="00F45FEF" w:rsidRPr="002407A6" w:rsidRDefault="00F45FEF" w:rsidP="7B631FB1">
      <w:pPr>
        <w:numPr>
          <w:ilvl w:val="0"/>
          <w:numId w:val="14"/>
        </w:numPr>
        <w:shd w:val="clear" w:color="auto" w:fill="FFFFFF" w:themeFill="background1"/>
        <w:spacing w:after="0" w:line="360" w:lineRule="auto"/>
        <w:ind w:left="1020"/>
        <w:jc w:val="both"/>
        <w:textAlignment w:val="baseline"/>
        <w:rPr>
          <w:rFonts w:ascii="Times New Roman" w:hAnsi="Times New Roman" w:cs="Times New Roman"/>
          <w:color w:val="000000"/>
          <w:spacing w:val="6"/>
        </w:rPr>
      </w:pPr>
      <w:r w:rsidRPr="002407A6">
        <w:rPr>
          <w:rFonts w:ascii="Times New Roman" w:hAnsi="Times New Roman" w:cs="Times New Roman"/>
          <w:color w:val="000000"/>
          <w:spacing w:val="6"/>
        </w:rPr>
        <w:t>Care </w:t>
      </w:r>
    </w:p>
    <w:p w14:paraId="5D487E7F" w14:textId="77777777" w:rsidR="00F45FEF" w:rsidRPr="002407A6" w:rsidRDefault="00F45FEF" w:rsidP="00F45FEF">
      <w:pPr>
        <w:numPr>
          <w:ilvl w:val="0"/>
          <w:numId w:val="14"/>
        </w:numPr>
        <w:shd w:val="clear" w:color="auto" w:fill="FFFFFF"/>
        <w:spacing w:after="0" w:line="360" w:lineRule="auto"/>
        <w:ind w:left="1020"/>
        <w:jc w:val="both"/>
        <w:textAlignment w:val="baseline"/>
        <w:rPr>
          <w:rFonts w:ascii="Times New Roman" w:hAnsi="Times New Roman" w:cs="Times New Roman"/>
          <w:color w:val="000000"/>
          <w:spacing w:val="6"/>
        </w:rPr>
      </w:pPr>
      <w:r w:rsidRPr="002407A6">
        <w:rPr>
          <w:rFonts w:ascii="Times New Roman" w:hAnsi="Times New Roman" w:cs="Times New Roman"/>
          <w:color w:val="000000"/>
          <w:spacing w:val="6"/>
        </w:rPr>
        <w:t>Equality </w:t>
      </w:r>
    </w:p>
    <w:p w14:paraId="4129C306" w14:textId="77777777" w:rsidR="00F45FEF" w:rsidRPr="002407A6" w:rsidRDefault="00F45FEF" w:rsidP="00F45FEF">
      <w:pPr>
        <w:numPr>
          <w:ilvl w:val="0"/>
          <w:numId w:val="14"/>
        </w:numPr>
        <w:shd w:val="clear" w:color="auto" w:fill="FFFFFF"/>
        <w:spacing w:after="0" w:line="360" w:lineRule="auto"/>
        <w:ind w:left="1020"/>
        <w:jc w:val="both"/>
        <w:textAlignment w:val="baseline"/>
        <w:rPr>
          <w:rFonts w:ascii="Times New Roman" w:hAnsi="Times New Roman" w:cs="Times New Roman"/>
          <w:color w:val="000000"/>
          <w:spacing w:val="6"/>
        </w:rPr>
      </w:pPr>
      <w:r w:rsidRPr="002407A6">
        <w:rPr>
          <w:rFonts w:ascii="Times New Roman" w:hAnsi="Times New Roman" w:cs="Times New Roman"/>
          <w:color w:val="000000"/>
          <w:spacing w:val="6"/>
        </w:rPr>
        <w:t xml:space="preserve">Community </w:t>
      </w:r>
    </w:p>
    <w:p w14:paraId="7A2BA4CD" w14:textId="77777777" w:rsidR="00F45FEF" w:rsidRPr="002407A6" w:rsidRDefault="00F45FEF" w:rsidP="00F45FEF">
      <w:pPr>
        <w:numPr>
          <w:ilvl w:val="0"/>
          <w:numId w:val="14"/>
        </w:numPr>
        <w:shd w:val="clear" w:color="auto" w:fill="FFFFFF"/>
        <w:spacing w:after="0" w:line="360" w:lineRule="auto"/>
        <w:ind w:left="1020"/>
        <w:jc w:val="both"/>
        <w:textAlignment w:val="baseline"/>
        <w:rPr>
          <w:rFonts w:ascii="Times New Roman" w:hAnsi="Times New Roman" w:cs="Times New Roman"/>
          <w:color w:val="000000"/>
          <w:spacing w:val="6"/>
        </w:rPr>
      </w:pPr>
      <w:r w:rsidRPr="002407A6">
        <w:rPr>
          <w:rFonts w:ascii="Times New Roman" w:hAnsi="Times New Roman" w:cs="Times New Roman"/>
          <w:color w:val="000000"/>
          <w:spacing w:val="6"/>
        </w:rPr>
        <w:t>Respect</w:t>
      </w:r>
    </w:p>
    <w:p w14:paraId="775E54B0" w14:textId="77777777" w:rsidR="00F45FEF" w:rsidRPr="002407A6" w:rsidRDefault="00F45FEF" w:rsidP="00F45FEF">
      <w:pPr>
        <w:shd w:val="clear" w:color="auto" w:fill="FFFFFF"/>
        <w:spacing w:after="0" w:line="360" w:lineRule="auto"/>
        <w:ind w:left="1020"/>
        <w:jc w:val="both"/>
        <w:textAlignment w:val="baseline"/>
        <w:rPr>
          <w:rFonts w:ascii="Times New Roman" w:hAnsi="Times New Roman" w:cs="Times New Roman"/>
          <w:color w:val="000000"/>
          <w:spacing w:val="6"/>
        </w:rPr>
      </w:pPr>
    </w:p>
    <w:p w14:paraId="78E3ECD4" w14:textId="77777777" w:rsidR="00F45FEF" w:rsidRPr="002407A6" w:rsidRDefault="00F45FEF" w:rsidP="00F45FEF">
      <w:pPr>
        <w:pStyle w:val="NormalWeb"/>
        <w:shd w:val="clear" w:color="auto" w:fill="FFFFFF"/>
        <w:spacing w:before="0" w:beforeAutospacing="0" w:after="300" w:afterAutospacing="0" w:line="360" w:lineRule="auto"/>
        <w:jc w:val="both"/>
        <w:textAlignment w:val="baseline"/>
        <w:rPr>
          <w:color w:val="000000"/>
          <w:spacing w:val="6"/>
          <w:sz w:val="22"/>
          <w:szCs w:val="22"/>
        </w:rPr>
      </w:pPr>
      <w:proofErr w:type="gramStart"/>
      <w:r w:rsidRPr="002407A6">
        <w:rPr>
          <w:color w:val="000000"/>
          <w:spacing w:val="6"/>
          <w:sz w:val="22"/>
          <w:szCs w:val="22"/>
        </w:rPr>
        <w:t>As the state provider of education, the ETB sector</w:t>
      </w:r>
      <w:proofErr w:type="gramEnd"/>
      <w:r w:rsidRPr="002407A6">
        <w:rPr>
          <w:color w:val="000000"/>
          <w:spacing w:val="6"/>
          <w:sz w:val="22"/>
          <w:szCs w:val="22"/>
        </w:rPr>
        <w:t xml:space="preserve"> defines a ‘multidenominational’ school in the following way:  </w:t>
      </w:r>
    </w:p>
    <w:p w14:paraId="5B017BD2" w14:textId="77777777" w:rsidR="00F45FEF" w:rsidRPr="002407A6" w:rsidRDefault="00F45FEF" w:rsidP="00F45FEF">
      <w:pPr>
        <w:pStyle w:val="NormalWeb"/>
        <w:shd w:val="clear" w:color="auto" w:fill="FFFFFF"/>
        <w:spacing w:before="0" w:beforeAutospacing="0" w:after="300" w:afterAutospacing="0" w:line="360" w:lineRule="auto"/>
        <w:jc w:val="both"/>
        <w:textAlignment w:val="baseline"/>
        <w:rPr>
          <w:color w:val="000000"/>
          <w:spacing w:val="6"/>
          <w:sz w:val="22"/>
          <w:szCs w:val="22"/>
        </w:rPr>
      </w:pPr>
      <w:r w:rsidRPr="002407A6">
        <w:rPr>
          <w:color w:val="000000"/>
          <w:spacing w:val="6"/>
          <w:sz w:val="22"/>
          <w:szCs w:val="22"/>
        </w:rPr>
        <w:t xml:space="preserve">In ETB schools, all students are given equal opportunities for enrolment in line with the Education (Admissions to School) Act 2018.  Once enrolled, our schools strive to provide all students with equal opportunities to engage with the curriculum and school life. In all aspects of school life all members of our school communities are treated equitably regardless of their race, gender, religion/belief, age, family status, civil status, membership of the </w:t>
      </w:r>
      <w:proofErr w:type="spellStart"/>
      <w:r w:rsidRPr="002407A6">
        <w:rPr>
          <w:color w:val="000000"/>
          <w:spacing w:val="6"/>
          <w:sz w:val="22"/>
          <w:szCs w:val="22"/>
        </w:rPr>
        <w:t>Traveller</w:t>
      </w:r>
      <w:proofErr w:type="spellEnd"/>
      <w:r w:rsidRPr="002407A6">
        <w:rPr>
          <w:color w:val="000000"/>
          <w:spacing w:val="6"/>
          <w:sz w:val="22"/>
          <w:szCs w:val="22"/>
        </w:rPr>
        <w:t xml:space="preserve"> community, sexual orientation, </w:t>
      </w:r>
      <w:proofErr w:type="gramStart"/>
      <w:r w:rsidRPr="002407A6">
        <w:rPr>
          <w:color w:val="000000"/>
          <w:spacing w:val="6"/>
          <w:sz w:val="22"/>
          <w:szCs w:val="22"/>
        </w:rPr>
        <w:t>ability</w:t>
      </w:r>
      <w:proofErr w:type="gramEnd"/>
      <w:r w:rsidRPr="002407A6">
        <w:rPr>
          <w:color w:val="000000"/>
          <w:spacing w:val="6"/>
          <w:sz w:val="22"/>
          <w:szCs w:val="22"/>
        </w:rPr>
        <w:t> or socio-economic status.  </w:t>
      </w:r>
    </w:p>
    <w:p w14:paraId="62F81C66" w14:textId="77777777" w:rsidR="00F45FEF" w:rsidRPr="002407A6" w:rsidRDefault="00F45FEF" w:rsidP="00F45FEF">
      <w:pPr>
        <w:pStyle w:val="NormalWeb"/>
        <w:shd w:val="clear" w:color="auto" w:fill="FFFFFF"/>
        <w:spacing w:before="0" w:beforeAutospacing="0" w:after="300" w:afterAutospacing="0" w:line="360" w:lineRule="auto"/>
        <w:jc w:val="both"/>
        <w:textAlignment w:val="baseline"/>
        <w:rPr>
          <w:color w:val="000000"/>
          <w:spacing w:val="6"/>
          <w:sz w:val="22"/>
          <w:szCs w:val="22"/>
        </w:rPr>
      </w:pPr>
      <w:r w:rsidRPr="002407A6">
        <w:rPr>
          <w:color w:val="000000"/>
          <w:spacing w:val="6"/>
          <w:sz w:val="22"/>
          <w:szCs w:val="22"/>
        </w:rPr>
        <w:t xml:space="preserve">Our schools provide a safe physical and social environment that reinforces a sense of belonging to the school community and wider society. They strive to enable every student to </w:t>
      </w:r>
      <w:proofErr w:type="spellStart"/>
      <w:r w:rsidRPr="002407A6">
        <w:rPr>
          <w:color w:val="000000"/>
          <w:spacing w:val="6"/>
          <w:sz w:val="22"/>
          <w:szCs w:val="22"/>
        </w:rPr>
        <w:t>realise</w:t>
      </w:r>
      <w:proofErr w:type="spellEnd"/>
      <w:r w:rsidRPr="002407A6">
        <w:rPr>
          <w:color w:val="000000"/>
          <w:spacing w:val="6"/>
          <w:sz w:val="22"/>
          <w:szCs w:val="22"/>
        </w:rPr>
        <w:t xml:space="preserve"> their full potential regardless of any aspect of their identity or background. Our schools promote a fully inclusive education that </w:t>
      </w:r>
      <w:proofErr w:type="spellStart"/>
      <w:r w:rsidRPr="002407A6">
        <w:rPr>
          <w:color w:val="000000"/>
          <w:spacing w:val="6"/>
          <w:sz w:val="22"/>
          <w:szCs w:val="22"/>
        </w:rPr>
        <w:t>recognises</w:t>
      </w:r>
      <w:proofErr w:type="spellEnd"/>
      <w:r w:rsidRPr="002407A6">
        <w:rPr>
          <w:color w:val="000000"/>
          <w:spacing w:val="6"/>
          <w:sz w:val="22"/>
          <w:szCs w:val="22"/>
        </w:rPr>
        <w:t xml:space="preserve"> the plurality of identities, beliefs and values held by students, </w:t>
      </w:r>
      <w:proofErr w:type="gramStart"/>
      <w:r w:rsidRPr="002407A6">
        <w:rPr>
          <w:color w:val="000000"/>
          <w:spacing w:val="6"/>
          <w:sz w:val="22"/>
          <w:szCs w:val="22"/>
        </w:rPr>
        <w:t>parents</w:t>
      </w:r>
      <w:proofErr w:type="gramEnd"/>
      <w:r w:rsidRPr="002407A6">
        <w:rPr>
          <w:color w:val="000000"/>
          <w:spacing w:val="6"/>
          <w:sz w:val="22"/>
          <w:szCs w:val="22"/>
        </w:rPr>
        <w:t xml:space="preserve"> and staff. We prepare open-minded, culturally </w:t>
      </w:r>
      <w:proofErr w:type="gramStart"/>
      <w:r w:rsidRPr="002407A6">
        <w:rPr>
          <w:color w:val="000000"/>
          <w:spacing w:val="6"/>
          <w:sz w:val="22"/>
          <w:szCs w:val="22"/>
        </w:rPr>
        <w:t>sensitive</w:t>
      </w:r>
      <w:proofErr w:type="gramEnd"/>
      <w:r w:rsidRPr="002407A6">
        <w:rPr>
          <w:color w:val="000000"/>
          <w:spacing w:val="6"/>
          <w:sz w:val="22"/>
          <w:szCs w:val="22"/>
        </w:rPr>
        <w:t xml:space="preserve"> and responsible citizens with a strong sense of shared values.  </w:t>
      </w:r>
    </w:p>
    <w:p w14:paraId="63667195" w14:textId="77777777" w:rsidR="00F45FEF" w:rsidRPr="002407A6" w:rsidRDefault="00F45FEF" w:rsidP="00F45FEF">
      <w:pPr>
        <w:pStyle w:val="NormalWeb"/>
        <w:shd w:val="clear" w:color="auto" w:fill="FFFFFF"/>
        <w:spacing w:before="0" w:beforeAutospacing="0" w:after="300" w:afterAutospacing="0" w:line="360" w:lineRule="auto"/>
        <w:jc w:val="both"/>
        <w:textAlignment w:val="baseline"/>
        <w:rPr>
          <w:color w:val="000000"/>
          <w:spacing w:val="6"/>
          <w:sz w:val="22"/>
          <w:szCs w:val="22"/>
        </w:rPr>
      </w:pPr>
      <w:r w:rsidRPr="002407A6">
        <w:rPr>
          <w:color w:val="000000"/>
          <w:spacing w:val="6"/>
          <w:sz w:val="22"/>
          <w:szCs w:val="22"/>
        </w:rPr>
        <w:t xml:space="preserve">In ETB schools, students of all religions and beliefs are treated equally.  The school environment and activities do not privilege any </w:t>
      </w:r>
      <w:proofErr w:type="gramStart"/>
      <w:r w:rsidRPr="002407A6">
        <w:rPr>
          <w:color w:val="000000"/>
          <w:spacing w:val="6"/>
          <w:sz w:val="22"/>
          <w:szCs w:val="22"/>
        </w:rPr>
        <w:t>particular group</w:t>
      </w:r>
      <w:proofErr w:type="gramEnd"/>
      <w:r w:rsidRPr="002407A6">
        <w:rPr>
          <w:color w:val="000000"/>
          <w:spacing w:val="6"/>
          <w:sz w:val="22"/>
          <w:szCs w:val="22"/>
        </w:rPr>
        <w:t> over another whilst at the same time acknowledging and facilitating students of all religions and beliefs.  </w:t>
      </w:r>
    </w:p>
    <w:p w14:paraId="6C205CFC" w14:textId="77777777" w:rsidR="00F45FEF" w:rsidRPr="003965F4" w:rsidRDefault="00F45FEF" w:rsidP="00F45FEF">
      <w:pPr>
        <w:spacing w:line="360" w:lineRule="auto"/>
        <w:jc w:val="both"/>
        <w:rPr>
          <w:rFonts w:ascii="Times New Roman" w:hAnsi="Times New Roman" w:cs="Times New Roman"/>
          <w:bCs/>
          <w:lang w:val="en-IE"/>
        </w:rPr>
      </w:pPr>
    </w:p>
    <w:p w14:paraId="50099906" w14:textId="77777777" w:rsidR="00AB449B" w:rsidRDefault="00AB449B" w:rsidP="4FCC4FC4">
      <w:pPr>
        <w:spacing w:after="0" w:line="240" w:lineRule="auto"/>
        <w:jc w:val="both"/>
        <w:rPr>
          <w:rFonts w:ascii="Times New Roman" w:hAnsi="Times New Roman" w:cs="Times New Roman"/>
          <w:sz w:val="24"/>
          <w:szCs w:val="24"/>
          <w:lang w:val="en-IE"/>
        </w:rPr>
      </w:pPr>
    </w:p>
    <w:p w14:paraId="11B122B9" w14:textId="23D57C2D" w:rsidR="00954AAD" w:rsidRPr="00E75DF4" w:rsidRDefault="4FCC4FC4" w:rsidP="4FCC4FC4">
      <w:pPr>
        <w:spacing w:after="0" w:line="240" w:lineRule="auto"/>
        <w:jc w:val="both"/>
        <w:rPr>
          <w:rFonts w:eastAsia="Times New Roman"/>
          <w:sz w:val="24"/>
          <w:szCs w:val="24"/>
          <w:lang w:val="en-IE"/>
        </w:rPr>
      </w:pPr>
      <w:r w:rsidRPr="4FCC4FC4">
        <w:rPr>
          <w:rFonts w:ascii="Times New Roman" w:hAnsi="Times New Roman" w:cs="Times New Roman"/>
          <w:sz w:val="24"/>
          <w:szCs w:val="24"/>
          <w:lang w:val="en-IE"/>
        </w:rPr>
        <w:lastRenderedPageBreak/>
        <w:t>With these Core Values and Ethos in mind this Critical Incident Management Plan has been developed.</w:t>
      </w:r>
      <w:r w:rsidRPr="4FCC4FC4">
        <w:rPr>
          <w:rFonts w:eastAsia="Times New Roman"/>
          <w:sz w:val="28"/>
          <w:szCs w:val="28"/>
        </w:rPr>
        <w:t xml:space="preserve">  </w:t>
      </w:r>
      <w:r w:rsidRPr="4FCC4FC4">
        <w:rPr>
          <w:rFonts w:eastAsia="Times New Roman"/>
          <w:sz w:val="24"/>
          <w:szCs w:val="24"/>
          <w:lang w:val="en-IE"/>
        </w:rPr>
        <w:t xml:space="preserve">The Central Technical Institute Clonmel aims to protect the wellbeing of all its students and staff by </w:t>
      </w:r>
      <w:proofErr w:type="gramStart"/>
      <w:r w:rsidRPr="4FCC4FC4">
        <w:rPr>
          <w:rFonts w:eastAsia="Times New Roman"/>
          <w:sz w:val="24"/>
          <w:szCs w:val="24"/>
          <w:lang w:val="en-IE"/>
        </w:rPr>
        <w:t>providing a safe &amp; nurturing environment at all times</w:t>
      </w:r>
      <w:proofErr w:type="gramEnd"/>
      <w:r w:rsidRPr="4FCC4FC4">
        <w:rPr>
          <w:rFonts w:eastAsia="Times New Roman"/>
          <w:sz w:val="24"/>
          <w:szCs w:val="24"/>
          <w:lang w:val="en-IE"/>
        </w:rPr>
        <w:t xml:space="preserve">. The Board of Management, through the </w:t>
      </w:r>
      <w:proofErr w:type="gramStart"/>
      <w:r w:rsidRPr="4FCC4FC4">
        <w:rPr>
          <w:rFonts w:eastAsia="Times New Roman"/>
          <w:sz w:val="24"/>
          <w:szCs w:val="24"/>
          <w:lang w:val="en-IE"/>
        </w:rPr>
        <w:t>Principal</w:t>
      </w:r>
      <w:proofErr w:type="gramEnd"/>
      <w:r w:rsidRPr="4FCC4FC4">
        <w:rPr>
          <w:rFonts w:eastAsia="Times New Roman"/>
          <w:sz w:val="24"/>
          <w:szCs w:val="24"/>
          <w:lang w:val="en-IE"/>
        </w:rPr>
        <w:t xml:space="preserve"> has drawn up a critical Incident management plan as one element of the school's policies and plans.  </w:t>
      </w:r>
      <w:r w:rsidRPr="00E75DF4">
        <w:rPr>
          <w:rFonts w:eastAsia="Times New Roman"/>
          <w:sz w:val="24"/>
          <w:szCs w:val="24"/>
          <w:lang w:val="en-IE"/>
        </w:rPr>
        <w:t xml:space="preserve">This document is reviewed annually and updated to </w:t>
      </w:r>
      <w:proofErr w:type="gramStart"/>
      <w:r w:rsidRPr="00E75DF4">
        <w:rPr>
          <w:rFonts w:eastAsia="Times New Roman"/>
          <w:sz w:val="24"/>
          <w:szCs w:val="24"/>
          <w:lang w:val="en-IE"/>
        </w:rPr>
        <w:t>take into account</w:t>
      </w:r>
      <w:proofErr w:type="gramEnd"/>
      <w:r w:rsidRPr="00E75DF4">
        <w:rPr>
          <w:rFonts w:eastAsia="Times New Roman"/>
          <w:sz w:val="24"/>
          <w:szCs w:val="24"/>
          <w:lang w:val="en-IE"/>
        </w:rPr>
        <w:t xml:space="preserve"> any recent publication and recommendations relevant to our Critical Incident Management Plan. </w:t>
      </w:r>
    </w:p>
    <w:p w14:paraId="02DDA44D" w14:textId="77777777" w:rsidR="00954AAD" w:rsidRDefault="00954AAD" w:rsidP="00F45FEF">
      <w:pPr>
        <w:spacing w:after="0" w:line="240" w:lineRule="auto"/>
        <w:jc w:val="both"/>
        <w:rPr>
          <w:rFonts w:eastAsia="Times New Roman" w:cstheme="minorHAnsi"/>
          <w:sz w:val="24"/>
          <w:szCs w:val="24"/>
          <w:highlight w:val="yellow"/>
          <w:lang w:val="en-IE"/>
        </w:rPr>
      </w:pPr>
    </w:p>
    <w:p w14:paraId="27621197" w14:textId="4B229B21" w:rsidR="224FD0C4" w:rsidRPr="00F45FEF" w:rsidRDefault="224FD0C4" w:rsidP="00F45FEF">
      <w:pPr>
        <w:spacing w:after="0" w:line="240" w:lineRule="auto"/>
        <w:jc w:val="both"/>
        <w:rPr>
          <w:rFonts w:eastAsia="Times New Roman" w:cstheme="minorHAnsi"/>
          <w:sz w:val="28"/>
          <w:szCs w:val="28"/>
        </w:rPr>
      </w:pPr>
      <w:r w:rsidRPr="00D2711C">
        <w:rPr>
          <w:rFonts w:eastAsia="Times New Roman" w:cstheme="minorHAnsi"/>
          <w:sz w:val="24"/>
          <w:szCs w:val="24"/>
          <w:lang w:val="en-IE"/>
        </w:rPr>
        <w:t xml:space="preserve">It </w:t>
      </w:r>
      <w:r w:rsidR="00523CB5">
        <w:rPr>
          <w:rFonts w:eastAsia="Times New Roman" w:cstheme="minorHAnsi"/>
          <w:sz w:val="24"/>
          <w:szCs w:val="24"/>
          <w:lang w:val="en-IE"/>
        </w:rPr>
        <w:t xml:space="preserve">also </w:t>
      </w:r>
      <w:r w:rsidRPr="00D2711C">
        <w:rPr>
          <w:rFonts w:eastAsia="Times New Roman" w:cstheme="minorHAnsi"/>
          <w:sz w:val="24"/>
          <w:szCs w:val="24"/>
          <w:lang w:val="en-IE"/>
        </w:rPr>
        <w:t>draws on the expertise outlined in the following documents:</w:t>
      </w:r>
    </w:p>
    <w:p w14:paraId="1F7A3E3D" w14:textId="0E6F5F7F" w:rsidR="224FD0C4" w:rsidRPr="00D2711C" w:rsidRDefault="224FD0C4" w:rsidP="224FD0C4">
      <w:pPr>
        <w:spacing w:after="0" w:line="240" w:lineRule="auto"/>
        <w:rPr>
          <w:rFonts w:eastAsia="Times New Roman" w:cstheme="minorHAnsi"/>
          <w:sz w:val="24"/>
          <w:szCs w:val="24"/>
        </w:rPr>
      </w:pPr>
    </w:p>
    <w:p w14:paraId="3594CABC" w14:textId="77777777" w:rsidR="00333948" w:rsidRPr="00333948" w:rsidRDefault="00954AAD" w:rsidP="00333948">
      <w:pPr>
        <w:pStyle w:val="ListParagraph"/>
        <w:numPr>
          <w:ilvl w:val="0"/>
          <w:numId w:val="11"/>
        </w:numPr>
        <w:spacing w:after="0" w:line="240" w:lineRule="auto"/>
        <w:jc w:val="both"/>
        <w:rPr>
          <w:rFonts w:cstheme="minorHAnsi"/>
          <w:sz w:val="24"/>
          <w:szCs w:val="24"/>
        </w:rPr>
      </w:pPr>
      <w:r w:rsidRPr="00333948">
        <w:rPr>
          <w:rFonts w:eastAsia="Times New Roman" w:cstheme="minorHAnsi"/>
          <w:sz w:val="24"/>
          <w:szCs w:val="24"/>
          <w:lang w:val="en-IE"/>
        </w:rPr>
        <w:t xml:space="preserve">Guidelines and Resource Materials for Schools, Responding </w:t>
      </w:r>
      <w:proofErr w:type="gramStart"/>
      <w:r w:rsidRPr="00333948">
        <w:rPr>
          <w:rFonts w:eastAsia="Times New Roman" w:cstheme="minorHAnsi"/>
          <w:sz w:val="24"/>
          <w:szCs w:val="24"/>
          <w:lang w:val="en-IE"/>
        </w:rPr>
        <w:t>To</w:t>
      </w:r>
      <w:proofErr w:type="gramEnd"/>
      <w:r w:rsidRPr="00333948">
        <w:rPr>
          <w:rFonts w:eastAsia="Times New Roman" w:cstheme="minorHAnsi"/>
          <w:sz w:val="24"/>
          <w:szCs w:val="24"/>
          <w:lang w:val="en-IE"/>
        </w:rPr>
        <w:t xml:space="preserve"> Critical Incidents handbook.  2016 NEPS</w:t>
      </w:r>
    </w:p>
    <w:p w14:paraId="2D2BA26B" w14:textId="77777777" w:rsidR="00333948" w:rsidRDefault="00333948" w:rsidP="00333948">
      <w:pPr>
        <w:pStyle w:val="ListParagraph"/>
        <w:spacing w:after="0" w:line="240" w:lineRule="auto"/>
        <w:jc w:val="both"/>
        <w:rPr>
          <w:rFonts w:cstheme="minorHAnsi"/>
          <w:sz w:val="24"/>
          <w:szCs w:val="24"/>
        </w:rPr>
      </w:pPr>
    </w:p>
    <w:p w14:paraId="7DB5BA86" w14:textId="0BF0F287" w:rsidR="224FD0C4" w:rsidRPr="00333948" w:rsidRDefault="224FD0C4" w:rsidP="00333948">
      <w:pPr>
        <w:pStyle w:val="ListParagraph"/>
        <w:numPr>
          <w:ilvl w:val="0"/>
          <w:numId w:val="11"/>
        </w:numPr>
        <w:spacing w:after="0" w:line="240" w:lineRule="auto"/>
        <w:jc w:val="both"/>
        <w:rPr>
          <w:rFonts w:cstheme="minorHAnsi"/>
          <w:sz w:val="24"/>
          <w:szCs w:val="24"/>
        </w:rPr>
      </w:pPr>
      <w:r w:rsidRPr="00333948">
        <w:rPr>
          <w:rFonts w:eastAsia="Times New Roman" w:cstheme="minorHAnsi"/>
          <w:sz w:val="24"/>
          <w:szCs w:val="24"/>
          <w:lang w:val="en-IE"/>
        </w:rPr>
        <w:t>Suicide Prevention in Schools: Best Practice Guideline - IAS, National Suicide Review Group 2002</w:t>
      </w:r>
    </w:p>
    <w:p w14:paraId="1851524D" w14:textId="1B495D63" w:rsidR="224FD0C4" w:rsidRPr="00D2711C" w:rsidRDefault="224FD0C4" w:rsidP="224FD0C4">
      <w:pPr>
        <w:spacing w:after="0" w:line="240" w:lineRule="auto"/>
        <w:ind w:left="360"/>
        <w:jc w:val="both"/>
        <w:rPr>
          <w:rFonts w:eastAsia="Times New Roman" w:cstheme="minorHAnsi"/>
          <w:sz w:val="24"/>
          <w:szCs w:val="24"/>
        </w:rPr>
      </w:pPr>
    </w:p>
    <w:p w14:paraId="265682E3" w14:textId="36BA53A1" w:rsidR="224FD0C4" w:rsidRPr="00D2711C" w:rsidRDefault="224FD0C4" w:rsidP="224FD0C4">
      <w:pPr>
        <w:pStyle w:val="ListParagraph"/>
        <w:numPr>
          <w:ilvl w:val="0"/>
          <w:numId w:val="11"/>
        </w:numPr>
        <w:spacing w:after="0" w:line="240" w:lineRule="auto"/>
        <w:jc w:val="both"/>
        <w:rPr>
          <w:rFonts w:cstheme="minorHAnsi"/>
          <w:sz w:val="24"/>
          <w:szCs w:val="24"/>
        </w:rPr>
      </w:pPr>
      <w:r w:rsidRPr="00D2711C">
        <w:rPr>
          <w:rFonts w:eastAsia="Times New Roman" w:cstheme="minorHAnsi"/>
          <w:sz w:val="24"/>
          <w:szCs w:val="24"/>
          <w:lang w:val="en-IE"/>
        </w:rPr>
        <w:t>Suicide Prevention in the Community- A Practical Guide HSE 2011</w:t>
      </w:r>
    </w:p>
    <w:p w14:paraId="2B9654C0" w14:textId="275BE6EE" w:rsidR="224FD0C4" w:rsidRPr="00D2711C" w:rsidRDefault="224FD0C4" w:rsidP="224FD0C4">
      <w:pPr>
        <w:spacing w:after="0" w:line="240" w:lineRule="auto"/>
        <w:ind w:left="360"/>
        <w:jc w:val="both"/>
        <w:rPr>
          <w:rFonts w:eastAsia="Times New Roman" w:cstheme="minorHAnsi"/>
          <w:sz w:val="24"/>
          <w:szCs w:val="24"/>
        </w:rPr>
      </w:pPr>
    </w:p>
    <w:p w14:paraId="497BCA62" w14:textId="514B1CD6" w:rsidR="00333948" w:rsidRPr="0057564C" w:rsidRDefault="224FD0C4" w:rsidP="0057564C">
      <w:pPr>
        <w:pStyle w:val="ListParagraph"/>
        <w:numPr>
          <w:ilvl w:val="0"/>
          <w:numId w:val="11"/>
        </w:numPr>
        <w:spacing w:after="0" w:line="240" w:lineRule="auto"/>
        <w:jc w:val="both"/>
        <w:rPr>
          <w:rFonts w:cstheme="minorHAnsi"/>
          <w:sz w:val="24"/>
          <w:szCs w:val="24"/>
        </w:rPr>
      </w:pPr>
      <w:r w:rsidRPr="00D2711C">
        <w:rPr>
          <w:rFonts w:eastAsia="Times New Roman" w:cstheme="minorHAnsi"/>
          <w:sz w:val="24"/>
          <w:szCs w:val="24"/>
          <w:lang w:val="en-IE"/>
        </w:rPr>
        <w:t>Well-Being in Post-Primary Schools Guidelines for Mental Health Promotion &amp; Suicide Prevention DES, DOH, HSE 201</w:t>
      </w:r>
      <w:r w:rsidR="0057564C">
        <w:rPr>
          <w:rFonts w:eastAsia="Times New Roman" w:cstheme="minorHAnsi"/>
          <w:sz w:val="24"/>
          <w:szCs w:val="24"/>
          <w:lang w:val="en-IE"/>
        </w:rPr>
        <w:t>3</w:t>
      </w:r>
    </w:p>
    <w:p w14:paraId="3DC73B5E" w14:textId="382D0DBE" w:rsidR="0057564C" w:rsidRPr="0057564C" w:rsidRDefault="0057564C" w:rsidP="0057564C">
      <w:pPr>
        <w:pStyle w:val="ListParagraph"/>
        <w:rPr>
          <w:rFonts w:cstheme="minorHAnsi"/>
          <w:sz w:val="24"/>
          <w:szCs w:val="24"/>
        </w:rPr>
      </w:pPr>
    </w:p>
    <w:p w14:paraId="3A77EB6D" w14:textId="7107B1AB" w:rsidR="0057564C" w:rsidRPr="00E75DF4" w:rsidRDefault="0057564C" w:rsidP="0057564C">
      <w:pPr>
        <w:pStyle w:val="ListParagraph"/>
        <w:numPr>
          <w:ilvl w:val="0"/>
          <w:numId w:val="11"/>
        </w:numPr>
        <w:spacing w:after="200" w:line="360" w:lineRule="auto"/>
        <w:jc w:val="both"/>
        <w:rPr>
          <w:rFonts w:ascii="Times New Roman" w:hAnsi="Times New Roman" w:cs="Times New Roman"/>
          <w:sz w:val="24"/>
          <w:szCs w:val="24"/>
          <w:lang w:val="en-IE"/>
        </w:rPr>
      </w:pPr>
      <w:r w:rsidRPr="00E75DF4">
        <w:rPr>
          <w:rFonts w:ascii="Times New Roman" w:hAnsi="Times New Roman" w:cs="Times New Roman"/>
          <w:sz w:val="24"/>
          <w:szCs w:val="24"/>
          <w:lang w:val="en-IE"/>
        </w:rPr>
        <w:t xml:space="preserve">Wellbeing Policy Statement </w:t>
      </w:r>
      <w:r w:rsidR="00E55A49" w:rsidRPr="00E75DF4">
        <w:rPr>
          <w:rFonts w:ascii="Times New Roman" w:hAnsi="Times New Roman" w:cs="Times New Roman"/>
          <w:sz w:val="24"/>
          <w:szCs w:val="24"/>
          <w:lang w:val="en-IE"/>
        </w:rPr>
        <w:t xml:space="preserve">and Framework for Practice 2018-2023  </w:t>
      </w:r>
    </w:p>
    <w:p w14:paraId="258F8C1E" w14:textId="77777777" w:rsidR="0057564C" w:rsidRPr="00E55A49" w:rsidRDefault="0057564C" w:rsidP="0057564C">
      <w:pPr>
        <w:pStyle w:val="ListParagraph"/>
        <w:rPr>
          <w:rFonts w:ascii="Times New Roman" w:hAnsi="Times New Roman" w:cs="Times New Roman"/>
          <w:sz w:val="24"/>
          <w:szCs w:val="24"/>
          <w:lang w:val="en-IE"/>
        </w:rPr>
      </w:pPr>
    </w:p>
    <w:p w14:paraId="1FA6726B" w14:textId="4D43BB5E" w:rsidR="0057564C" w:rsidRPr="00E55A49" w:rsidRDefault="0057564C" w:rsidP="0057564C">
      <w:pPr>
        <w:pStyle w:val="ListParagraph"/>
        <w:numPr>
          <w:ilvl w:val="0"/>
          <w:numId w:val="11"/>
        </w:numPr>
        <w:spacing w:after="200" w:line="360" w:lineRule="auto"/>
        <w:jc w:val="both"/>
        <w:rPr>
          <w:rFonts w:ascii="Times New Roman" w:hAnsi="Times New Roman" w:cs="Times New Roman"/>
          <w:sz w:val="24"/>
          <w:szCs w:val="24"/>
          <w:lang w:val="en-IE"/>
        </w:rPr>
      </w:pPr>
      <w:r w:rsidRPr="00E55A49">
        <w:rPr>
          <w:rFonts w:ascii="Times New Roman" w:hAnsi="Times New Roman" w:cs="Times New Roman"/>
          <w:sz w:val="24"/>
          <w:szCs w:val="24"/>
          <w:lang w:val="en-IE"/>
        </w:rPr>
        <w:t xml:space="preserve">Junior Cycle Wellbeing Guidelines 2021  </w:t>
      </w:r>
    </w:p>
    <w:p w14:paraId="66B80C92" w14:textId="77777777" w:rsidR="0057564C" w:rsidRPr="0057564C" w:rsidRDefault="0057564C" w:rsidP="00E55A49">
      <w:pPr>
        <w:pStyle w:val="ListParagraph"/>
        <w:spacing w:after="0" w:line="240" w:lineRule="auto"/>
        <w:jc w:val="both"/>
        <w:rPr>
          <w:rFonts w:cstheme="minorHAnsi"/>
          <w:sz w:val="24"/>
          <w:szCs w:val="24"/>
        </w:rPr>
      </w:pPr>
    </w:p>
    <w:p w14:paraId="4316D4BC" w14:textId="27F6B3B8" w:rsidR="224FD0C4" w:rsidRPr="00D2711C" w:rsidRDefault="224FD0C4" w:rsidP="224FD0C4">
      <w:pPr>
        <w:spacing w:after="0" w:line="240" w:lineRule="auto"/>
        <w:jc w:val="both"/>
        <w:rPr>
          <w:rFonts w:eastAsia="Calibri" w:cstheme="minorHAnsi"/>
          <w:sz w:val="24"/>
          <w:szCs w:val="24"/>
        </w:rPr>
      </w:pPr>
    </w:p>
    <w:p w14:paraId="31D16613" w14:textId="1FA2571D" w:rsidR="5A5D9E4D" w:rsidRDefault="5A5D9E4D" w:rsidP="5A5D9E4D">
      <w:pPr>
        <w:spacing w:after="0" w:line="240" w:lineRule="auto"/>
        <w:jc w:val="both"/>
        <w:rPr>
          <w:rFonts w:eastAsia="Calibri"/>
          <w:b/>
          <w:bCs/>
          <w:sz w:val="28"/>
          <w:szCs w:val="28"/>
          <w:lang w:val="en-IE"/>
        </w:rPr>
      </w:pPr>
    </w:p>
    <w:p w14:paraId="095FE7DA" w14:textId="43FCB4F9" w:rsidR="5A5D9E4D" w:rsidRDefault="5A5D9E4D" w:rsidP="5A5D9E4D">
      <w:pPr>
        <w:spacing w:after="0" w:line="240" w:lineRule="auto"/>
        <w:jc w:val="both"/>
        <w:rPr>
          <w:rFonts w:eastAsia="Calibri"/>
          <w:b/>
          <w:bCs/>
          <w:sz w:val="28"/>
          <w:szCs w:val="28"/>
          <w:lang w:val="en-IE"/>
        </w:rPr>
      </w:pPr>
    </w:p>
    <w:p w14:paraId="080D446C" w14:textId="0ED18C81" w:rsidR="5A5D9E4D" w:rsidRDefault="5A5D9E4D" w:rsidP="5A5D9E4D">
      <w:pPr>
        <w:spacing w:after="0" w:line="240" w:lineRule="auto"/>
        <w:jc w:val="both"/>
        <w:rPr>
          <w:rFonts w:eastAsia="Calibri"/>
          <w:b/>
          <w:bCs/>
          <w:sz w:val="28"/>
          <w:szCs w:val="28"/>
          <w:lang w:val="en-IE"/>
        </w:rPr>
      </w:pPr>
    </w:p>
    <w:p w14:paraId="3F345941" w14:textId="66D32E2C" w:rsidR="5A5D9E4D" w:rsidRDefault="5A5D9E4D" w:rsidP="5A5D9E4D">
      <w:pPr>
        <w:spacing w:after="0" w:line="240" w:lineRule="auto"/>
        <w:jc w:val="both"/>
        <w:rPr>
          <w:rFonts w:eastAsia="Calibri"/>
          <w:b/>
          <w:bCs/>
          <w:sz w:val="28"/>
          <w:szCs w:val="28"/>
          <w:lang w:val="en-IE"/>
        </w:rPr>
      </w:pPr>
    </w:p>
    <w:p w14:paraId="3CB16B52" w14:textId="3A996BC0" w:rsidR="5A5D9E4D" w:rsidRDefault="5A5D9E4D" w:rsidP="5A5D9E4D">
      <w:pPr>
        <w:spacing w:after="0" w:line="240" w:lineRule="auto"/>
        <w:jc w:val="both"/>
        <w:rPr>
          <w:rFonts w:eastAsia="Calibri"/>
          <w:b/>
          <w:bCs/>
          <w:sz w:val="28"/>
          <w:szCs w:val="28"/>
          <w:lang w:val="en-IE"/>
        </w:rPr>
      </w:pPr>
    </w:p>
    <w:p w14:paraId="34DED8AE" w14:textId="54246C5F" w:rsidR="5A5D9E4D" w:rsidRDefault="5A5D9E4D" w:rsidP="5A5D9E4D">
      <w:pPr>
        <w:spacing w:after="0" w:line="240" w:lineRule="auto"/>
        <w:jc w:val="both"/>
        <w:rPr>
          <w:rFonts w:eastAsia="Calibri"/>
          <w:b/>
          <w:bCs/>
          <w:sz w:val="28"/>
          <w:szCs w:val="28"/>
          <w:lang w:val="en-IE"/>
        </w:rPr>
      </w:pPr>
    </w:p>
    <w:p w14:paraId="7D1A4ADD" w14:textId="6BF1A1A7" w:rsidR="5A5D9E4D" w:rsidRDefault="5A5D9E4D" w:rsidP="5A5D9E4D">
      <w:pPr>
        <w:spacing w:after="0" w:line="240" w:lineRule="auto"/>
        <w:jc w:val="both"/>
        <w:rPr>
          <w:rFonts w:eastAsia="Calibri"/>
          <w:b/>
          <w:bCs/>
          <w:sz w:val="28"/>
          <w:szCs w:val="28"/>
          <w:lang w:val="en-IE"/>
        </w:rPr>
      </w:pPr>
    </w:p>
    <w:p w14:paraId="4FFD6B67" w14:textId="00B10E43" w:rsidR="5A5D9E4D" w:rsidRDefault="5A5D9E4D" w:rsidP="5A5D9E4D">
      <w:pPr>
        <w:spacing w:after="0" w:line="240" w:lineRule="auto"/>
        <w:jc w:val="both"/>
        <w:rPr>
          <w:rFonts w:eastAsia="Calibri"/>
          <w:b/>
          <w:bCs/>
          <w:sz w:val="28"/>
          <w:szCs w:val="28"/>
          <w:lang w:val="en-IE"/>
        </w:rPr>
      </w:pPr>
    </w:p>
    <w:p w14:paraId="3D5FB2DB" w14:textId="233A542F" w:rsidR="5A5D9E4D" w:rsidRDefault="5A5D9E4D" w:rsidP="5A5D9E4D">
      <w:pPr>
        <w:spacing w:after="0" w:line="240" w:lineRule="auto"/>
        <w:jc w:val="both"/>
        <w:rPr>
          <w:rFonts w:eastAsia="Calibri"/>
          <w:b/>
          <w:bCs/>
          <w:sz w:val="28"/>
          <w:szCs w:val="28"/>
          <w:lang w:val="en-IE"/>
        </w:rPr>
      </w:pPr>
    </w:p>
    <w:p w14:paraId="75F4D3DF" w14:textId="1C6B6503" w:rsidR="5A5D9E4D" w:rsidRDefault="5A5D9E4D" w:rsidP="5A5D9E4D">
      <w:pPr>
        <w:spacing w:after="0" w:line="240" w:lineRule="auto"/>
        <w:jc w:val="both"/>
        <w:rPr>
          <w:rFonts w:eastAsia="Calibri"/>
          <w:b/>
          <w:bCs/>
          <w:sz w:val="28"/>
          <w:szCs w:val="28"/>
          <w:lang w:val="en-IE"/>
        </w:rPr>
      </w:pPr>
    </w:p>
    <w:p w14:paraId="53DDA356" w14:textId="0A13D359" w:rsidR="5A5D9E4D" w:rsidRDefault="5A5D9E4D" w:rsidP="5A5D9E4D">
      <w:pPr>
        <w:spacing w:after="0" w:line="240" w:lineRule="auto"/>
        <w:jc w:val="both"/>
        <w:rPr>
          <w:rFonts w:eastAsia="Calibri"/>
          <w:b/>
          <w:bCs/>
          <w:sz w:val="28"/>
          <w:szCs w:val="28"/>
          <w:lang w:val="en-IE"/>
        </w:rPr>
      </w:pPr>
    </w:p>
    <w:p w14:paraId="566867C5" w14:textId="6AE52E6D" w:rsidR="5A5D9E4D" w:rsidRDefault="5A5D9E4D" w:rsidP="5A5D9E4D">
      <w:pPr>
        <w:spacing w:after="0" w:line="240" w:lineRule="auto"/>
        <w:jc w:val="both"/>
        <w:rPr>
          <w:rFonts w:eastAsia="Calibri"/>
          <w:b/>
          <w:bCs/>
          <w:sz w:val="28"/>
          <w:szCs w:val="28"/>
          <w:lang w:val="en-IE"/>
        </w:rPr>
      </w:pPr>
    </w:p>
    <w:p w14:paraId="38FD7C34" w14:textId="3BF16120" w:rsidR="5A5D9E4D" w:rsidRDefault="5A5D9E4D" w:rsidP="5A5D9E4D">
      <w:pPr>
        <w:spacing w:after="0" w:line="240" w:lineRule="auto"/>
        <w:jc w:val="both"/>
        <w:rPr>
          <w:rFonts w:eastAsia="Calibri"/>
          <w:b/>
          <w:bCs/>
          <w:sz w:val="28"/>
          <w:szCs w:val="28"/>
          <w:lang w:val="en-IE"/>
        </w:rPr>
      </w:pPr>
    </w:p>
    <w:p w14:paraId="747701BB" w14:textId="77777777" w:rsidR="00432099" w:rsidRDefault="00432099" w:rsidP="224FD0C4">
      <w:pPr>
        <w:spacing w:after="0" w:line="240" w:lineRule="auto"/>
        <w:jc w:val="both"/>
        <w:rPr>
          <w:rFonts w:eastAsia="Calibri"/>
          <w:b/>
          <w:bCs/>
          <w:sz w:val="28"/>
          <w:szCs w:val="28"/>
          <w:lang w:val="en-IE"/>
        </w:rPr>
      </w:pPr>
    </w:p>
    <w:p w14:paraId="1A626706" w14:textId="4B180B51" w:rsidR="224FD0C4" w:rsidRPr="00D2711C" w:rsidRDefault="224FD0C4" w:rsidP="224FD0C4">
      <w:pPr>
        <w:spacing w:after="0" w:line="240" w:lineRule="auto"/>
        <w:jc w:val="both"/>
        <w:rPr>
          <w:rFonts w:eastAsia="Calibri" w:cstheme="minorHAnsi"/>
          <w:sz w:val="28"/>
          <w:szCs w:val="28"/>
        </w:rPr>
      </w:pPr>
      <w:r w:rsidRPr="00D2711C">
        <w:rPr>
          <w:rFonts w:eastAsia="Calibri" w:cstheme="minorHAnsi"/>
          <w:b/>
          <w:bCs/>
          <w:sz w:val="28"/>
          <w:szCs w:val="28"/>
          <w:lang w:val="en-IE"/>
        </w:rPr>
        <w:lastRenderedPageBreak/>
        <w:t xml:space="preserve">What is a Critical Incident? </w:t>
      </w:r>
    </w:p>
    <w:p w14:paraId="2ABC71E4" w14:textId="79521B50" w:rsidR="224FD0C4" w:rsidRPr="00D2711C" w:rsidRDefault="224FD0C4" w:rsidP="224FD0C4">
      <w:pPr>
        <w:spacing w:after="0" w:line="240" w:lineRule="auto"/>
        <w:jc w:val="both"/>
        <w:rPr>
          <w:rFonts w:eastAsia="Times New Roman" w:cstheme="minorHAnsi"/>
          <w:sz w:val="24"/>
          <w:szCs w:val="24"/>
        </w:rPr>
      </w:pPr>
      <w:r w:rsidRPr="00D2711C">
        <w:rPr>
          <w:rFonts w:eastAsia="Times New Roman" w:cstheme="minorHAnsi"/>
          <w:sz w:val="24"/>
          <w:szCs w:val="24"/>
          <w:lang w:val="en-IE"/>
        </w:rPr>
        <w:t>The staff and management of the CTI-Clonmel recognise a critical incident to be “an incident or sequence of events that overwhelms the normal coping mechanism of the school”. Critical incidents may involve one or more students or staff members, or members of our local community. It may include the following:</w:t>
      </w:r>
    </w:p>
    <w:p w14:paraId="375DB786" w14:textId="3AC94D43" w:rsidR="224FD0C4" w:rsidRPr="00D2711C" w:rsidRDefault="7B87EF92" w:rsidP="7B87EF92">
      <w:pPr>
        <w:spacing w:after="0" w:line="240" w:lineRule="auto"/>
        <w:jc w:val="both"/>
        <w:rPr>
          <w:rFonts w:eastAsia="Times New Roman" w:cstheme="minorHAnsi"/>
          <w:sz w:val="24"/>
          <w:szCs w:val="24"/>
        </w:rPr>
      </w:pPr>
      <w:r w:rsidRPr="00D2711C">
        <w:rPr>
          <w:rFonts w:eastAsia="Times New Roman" w:cstheme="minorHAnsi"/>
          <w:sz w:val="24"/>
          <w:szCs w:val="24"/>
          <w:lang w:val="en-IE"/>
        </w:rPr>
        <w:t xml:space="preserve"> </w:t>
      </w:r>
    </w:p>
    <w:p w14:paraId="722569D1" w14:textId="7DEED6FD" w:rsidR="224FD0C4" w:rsidRPr="00D2711C" w:rsidRDefault="224FD0C4" w:rsidP="224FD0C4">
      <w:pPr>
        <w:pStyle w:val="ListParagraph"/>
        <w:numPr>
          <w:ilvl w:val="0"/>
          <w:numId w:val="8"/>
        </w:numPr>
        <w:spacing w:after="0" w:line="240" w:lineRule="auto"/>
        <w:jc w:val="both"/>
        <w:rPr>
          <w:rFonts w:cstheme="minorHAnsi"/>
          <w:sz w:val="24"/>
          <w:szCs w:val="24"/>
        </w:rPr>
      </w:pPr>
      <w:r w:rsidRPr="00D2711C">
        <w:rPr>
          <w:rFonts w:eastAsia="Times New Roman" w:cstheme="minorHAnsi"/>
          <w:sz w:val="24"/>
          <w:szCs w:val="24"/>
          <w:lang w:val="en-IE"/>
        </w:rPr>
        <w:t>The death of a member of the school community through accident, violence, suicide or suspected suicide or other unexpected death</w:t>
      </w:r>
    </w:p>
    <w:p w14:paraId="756D0C19" w14:textId="3D6DE73F" w:rsidR="224FD0C4" w:rsidRPr="00D2711C" w:rsidRDefault="224FD0C4" w:rsidP="224FD0C4">
      <w:pPr>
        <w:pStyle w:val="ListParagraph"/>
        <w:numPr>
          <w:ilvl w:val="0"/>
          <w:numId w:val="8"/>
        </w:numPr>
        <w:spacing w:after="0" w:line="240" w:lineRule="auto"/>
        <w:jc w:val="both"/>
        <w:rPr>
          <w:rFonts w:cstheme="minorHAnsi"/>
          <w:sz w:val="24"/>
          <w:szCs w:val="24"/>
        </w:rPr>
      </w:pPr>
      <w:r w:rsidRPr="00D2711C">
        <w:rPr>
          <w:rFonts w:eastAsia="Times New Roman" w:cstheme="minorHAnsi"/>
          <w:sz w:val="24"/>
          <w:szCs w:val="24"/>
          <w:lang w:val="en-IE"/>
        </w:rPr>
        <w:t>An intrusion into the school</w:t>
      </w:r>
    </w:p>
    <w:p w14:paraId="2677A993" w14:textId="1142E918" w:rsidR="224FD0C4" w:rsidRPr="00D2711C" w:rsidRDefault="224FD0C4" w:rsidP="224FD0C4">
      <w:pPr>
        <w:pStyle w:val="ListParagraph"/>
        <w:numPr>
          <w:ilvl w:val="0"/>
          <w:numId w:val="8"/>
        </w:numPr>
        <w:spacing w:after="0" w:line="240" w:lineRule="auto"/>
        <w:jc w:val="both"/>
        <w:rPr>
          <w:rFonts w:cstheme="minorHAnsi"/>
          <w:sz w:val="24"/>
          <w:szCs w:val="24"/>
        </w:rPr>
      </w:pPr>
      <w:r w:rsidRPr="00D2711C">
        <w:rPr>
          <w:rFonts w:eastAsia="Times New Roman" w:cstheme="minorHAnsi"/>
          <w:sz w:val="24"/>
          <w:szCs w:val="24"/>
          <w:lang w:val="en-IE"/>
        </w:rPr>
        <w:t xml:space="preserve">An accident involving members of the school </w:t>
      </w:r>
      <w:proofErr w:type="gramStart"/>
      <w:r w:rsidRPr="00D2711C">
        <w:rPr>
          <w:rFonts w:eastAsia="Times New Roman" w:cstheme="minorHAnsi"/>
          <w:sz w:val="24"/>
          <w:szCs w:val="24"/>
          <w:lang w:val="en-IE"/>
        </w:rPr>
        <w:t>community</w:t>
      </w:r>
      <w:proofErr w:type="gramEnd"/>
    </w:p>
    <w:p w14:paraId="670AC95F" w14:textId="53D3564D" w:rsidR="224FD0C4" w:rsidRPr="00D2711C" w:rsidRDefault="224FD0C4" w:rsidP="224FD0C4">
      <w:pPr>
        <w:pStyle w:val="ListParagraph"/>
        <w:numPr>
          <w:ilvl w:val="0"/>
          <w:numId w:val="8"/>
        </w:numPr>
        <w:spacing w:after="0" w:line="240" w:lineRule="auto"/>
        <w:jc w:val="both"/>
        <w:rPr>
          <w:rFonts w:cstheme="minorHAnsi"/>
          <w:sz w:val="24"/>
          <w:szCs w:val="24"/>
        </w:rPr>
      </w:pPr>
      <w:r w:rsidRPr="00D2711C">
        <w:rPr>
          <w:rFonts w:eastAsia="Times New Roman" w:cstheme="minorHAnsi"/>
          <w:sz w:val="24"/>
          <w:szCs w:val="24"/>
          <w:lang w:val="en-IE"/>
        </w:rPr>
        <w:t>Serious damage to the school building through ﬁre, ﬂood, vandalism, etc.</w:t>
      </w:r>
    </w:p>
    <w:p w14:paraId="63025724" w14:textId="2CE5AB23" w:rsidR="224FD0C4" w:rsidRPr="00D2711C" w:rsidRDefault="224FD0C4" w:rsidP="224FD0C4">
      <w:pPr>
        <w:pStyle w:val="ListParagraph"/>
        <w:numPr>
          <w:ilvl w:val="0"/>
          <w:numId w:val="8"/>
        </w:numPr>
        <w:spacing w:after="0" w:line="240" w:lineRule="auto"/>
        <w:jc w:val="both"/>
        <w:rPr>
          <w:rFonts w:cstheme="minorHAnsi"/>
          <w:sz w:val="24"/>
          <w:szCs w:val="24"/>
        </w:rPr>
      </w:pPr>
      <w:r w:rsidRPr="00D2711C">
        <w:rPr>
          <w:rFonts w:eastAsia="Times New Roman" w:cstheme="minorHAnsi"/>
          <w:sz w:val="24"/>
          <w:szCs w:val="24"/>
          <w:lang w:val="en-IE"/>
        </w:rPr>
        <w:t>A major accident/tragedy in the wider community</w:t>
      </w:r>
    </w:p>
    <w:p w14:paraId="0267D151" w14:textId="1CC47088" w:rsidR="224FD0C4" w:rsidRPr="00D2711C" w:rsidRDefault="224FD0C4" w:rsidP="224FD0C4">
      <w:pPr>
        <w:spacing w:after="0" w:line="240" w:lineRule="auto"/>
        <w:ind w:left="360"/>
        <w:jc w:val="both"/>
        <w:rPr>
          <w:rFonts w:eastAsia="Times New Roman" w:cstheme="minorHAnsi"/>
          <w:sz w:val="24"/>
          <w:szCs w:val="24"/>
        </w:rPr>
      </w:pPr>
    </w:p>
    <w:p w14:paraId="632D867F" w14:textId="0B2294A6" w:rsidR="224FD0C4" w:rsidRPr="00D2711C" w:rsidRDefault="224FD0C4" w:rsidP="224FD0C4">
      <w:pPr>
        <w:spacing w:after="0" w:line="240" w:lineRule="auto"/>
        <w:jc w:val="both"/>
        <w:rPr>
          <w:rFonts w:eastAsia="Times New Roman" w:cstheme="minorHAnsi"/>
          <w:sz w:val="24"/>
          <w:szCs w:val="24"/>
        </w:rPr>
      </w:pPr>
      <w:r w:rsidRPr="00D2711C">
        <w:rPr>
          <w:rFonts w:eastAsia="Times New Roman" w:cstheme="minorHAnsi"/>
          <w:b/>
          <w:bCs/>
          <w:sz w:val="24"/>
          <w:szCs w:val="24"/>
          <w:lang w:val="en-IE"/>
        </w:rPr>
        <w:t>Aim</w:t>
      </w:r>
    </w:p>
    <w:p w14:paraId="177A26E2" w14:textId="5DB338D6" w:rsidR="00F45FEF" w:rsidRPr="00F45FEF" w:rsidRDefault="224FD0C4" w:rsidP="224FD0C4">
      <w:pPr>
        <w:spacing w:after="0" w:line="240" w:lineRule="auto"/>
        <w:jc w:val="both"/>
        <w:rPr>
          <w:rFonts w:eastAsia="Times New Roman" w:cstheme="minorHAnsi"/>
          <w:sz w:val="24"/>
          <w:szCs w:val="24"/>
          <w:lang w:val="en-IE"/>
        </w:rPr>
      </w:pPr>
      <w:r w:rsidRPr="00D2711C">
        <w:rPr>
          <w:rFonts w:eastAsia="Times New Roman" w:cstheme="minorHAnsi"/>
          <w:sz w:val="24"/>
          <w:szCs w:val="24"/>
          <w:lang w:val="en-IE"/>
        </w:rPr>
        <w:t xml:space="preserve">The aim of the CIMP is to help school management and staff to react quickly and effectively in the event of an incident, to enable us to maintain a sense of control and to ensure that appropriate support is offered to students and staff. Having a good plan should also help ensure that the impact on students and staff will be limited. It should enable us to </w:t>
      </w:r>
      <w:proofErr w:type="gramStart"/>
      <w:r w:rsidRPr="00D2711C">
        <w:rPr>
          <w:rFonts w:eastAsia="Times New Roman" w:cstheme="minorHAnsi"/>
          <w:sz w:val="24"/>
          <w:szCs w:val="24"/>
          <w:lang w:val="en-IE"/>
        </w:rPr>
        <w:t>effect</w:t>
      </w:r>
      <w:proofErr w:type="gramEnd"/>
      <w:r w:rsidRPr="00D2711C">
        <w:rPr>
          <w:rFonts w:eastAsia="Times New Roman" w:cstheme="minorHAnsi"/>
          <w:sz w:val="24"/>
          <w:szCs w:val="24"/>
          <w:lang w:val="en-IE"/>
        </w:rPr>
        <w:t xml:space="preserve"> a return to normality as soon as possible.</w:t>
      </w:r>
    </w:p>
    <w:p w14:paraId="6354A3F6" w14:textId="7D399551" w:rsidR="224FD0C4" w:rsidRPr="00D2711C" w:rsidRDefault="224FD0C4" w:rsidP="224FD0C4">
      <w:pPr>
        <w:spacing w:after="0" w:line="240" w:lineRule="auto"/>
        <w:jc w:val="both"/>
        <w:rPr>
          <w:rFonts w:eastAsia="Times New Roman" w:cstheme="minorHAnsi"/>
          <w:sz w:val="24"/>
          <w:szCs w:val="24"/>
        </w:rPr>
      </w:pPr>
    </w:p>
    <w:p w14:paraId="56EBCD1B" w14:textId="5298B024" w:rsidR="224FD0C4" w:rsidRPr="00D2711C" w:rsidRDefault="224FD0C4" w:rsidP="224FD0C4">
      <w:pPr>
        <w:spacing w:after="0" w:line="240" w:lineRule="auto"/>
        <w:jc w:val="both"/>
        <w:rPr>
          <w:rFonts w:eastAsia="Times New Roman" w:cstheme="minorHAnsi"/>
          <w:sz w:val="24"/>
          <w:szCs w:val="24"/>
        </w:rPr>
      </w:pPr>
      <w:r w:rsidRPr="00D2711C">
        <w:rPr>
          <w:rFonts w:eastAsia="Times New Roman" w:cstheme="minorHAnsi"/>
          <w:b/>
          <w:bCs/>
          <w:sz w:val="24"/>
          <w:szCs w:val="24"/>
          <w:lang w:val="en-IE"/>
        </w:rPr>
        <w:t>Creation of a coping</w:t>
      </w:r>
      <w:r w:rsidR="00E75DF4">
        <w:rPr>
          <w:rFonts w:eastAsia="Times New Roman" w:cstheme="minorHAnsi"/>
          <w:b/>
          <w:bCs/>
          <w:sz w:val="24"/>
          <w:szCs w:val="24"/>
          <w:lang w:val="en-IE"/>
        </w:rPr>
        <w:t>,</w:t>
      </w:r>
      <w:r w:rsidRPr="00D2711C">
        <w:rPr>
          <w:rFonts w:eastAsia="Times New Roman" w:cstheme="minorHAnsi"/>
          <w:b/>
          <w:bCs/>
          <w:sz w:val="24"/>
          <w:szCs w:val="24"/>
          <w:lang w:val="en-IE"/>
        </w:rPr>
        <w:t xml:space="preserve"> supportive and caring ethos in the school</w:t>
      </w:r>
      <w:r w:rsidRPr="00D2711C">
        <w:rPr>
          <w:rFonts w:eastAsia="Times New Roman" w:cstheme="minorHAnsi"/>
          <w:sz w:val="24"/>
          <w:szCs w:val="24"/>
          <w:lang w:val="en-IE"/>
        </w:rPr>
        <w:t xml:space="preserve"> </w:t>
      </w:r>
    </w:p>
    <w:p w14:paraId="62981E79" w14:textId="3B8D44F0" w:rsidR="224FD0C4" w:rsidRPr="00D2711C" w:rsidRDefault="224FD0C4" w:rsidP="224FD0C4">
      <w:pPr>
        <w:spacing w:after="0" w:line="240" w:lineRule="auto"/>
        <w:jc w:val="both"/>
        <w:rPr>
          <w:rFonts w:eastAsia="Times New Roman" w:cstheme="minorHAnsi"/>
          <w:sz w:val="24"/>
          <w:szCs w:val="24"/>
        </w:rPr>
      </w:pPr>
      <w:r w:rsidRPr="00D2711C">
        <w:rPr>
          <w:rFonts w:eastAsia="Times New Roman" w:cstheme="minorHAnsi"/>
          <w:sz w:val="24"/>
          <w:szCs w:val="24"/>
          <w:lang w:val="en-IE"/>
        </w:rPr>
        <w:t>We have put systems in place to help to build resilience in both staff and students, thus preparing them to cope with a range of life events. These include measures to address both the physical and psychological safety of the school community.</w:t>
      </w:r>
    </w:p>
    <w:p w14:paraId="08030E71" w14:textId="5AA87EDA" w:rsidR="224FD0C4" w:rsidRPr="00D2711C" w:rsidRDefault="224FD0C4" w:rsidP="224FD0C4">
      <w:pPr>
        <w:spacing w:after="0" w:line="240" w:lineRule="auto"/>
        <w:jc w:val="both"/>
        <w:rPr>
          <w:rFonts w:eastAsia="Times New Roman" w:cstheme="minorHAnsi"/>
          <w:sz w:val="24"/>
          <w:szCs w:val="24"/>
        </w:rPr>
      </w:pPr>
    </w:p>
    <w:p w14:paraId="3B1B1F73" w14:textId="2A20FC7D" w:rsidR="224FD0C4" w:rsidRPr="00D2711C" w:rsidRDefault="7B87EF92" w:rsidP="224FD0C4">
      <w:pPr>
        <w:spacing w:after="0" w:line="240" w:lineRule="auto"/>
        <w:jc w:val="both"/>
        <w:rPr>
          <w:rFonts w:eastAsia="Times New Roman" w:cstheme="minorHAnsi"/>
          <w:sz w:val="28"/>
          <w:szCs w:val="28"/>
        </w:rPr>
      </w:pPr>
      <w:r w:rsidRPr="00D2711C">
        <w:rPr>
          <w:rFonts w:eastAsia="Times New Roman" w:cstheme="minorHAnsi"/>
          <w:b/>
          <w:bCs/>
          <w:sz w:val="28"/>
          <w:szCs w:val="28"/>
          <w:lang w:val="en-IE"/>
        </w:rPr>
        <w:t>Physical safety</w:t>
      </w:r>
    </w:p>
    <w:p w14:paraId="219D983E" w14:textId="316AF60A" w:rsidR="7B87EF92" w:rsidRPr="00D2711C" w:rsidRDefault="7B87EF92" w:rsidP="7B87EF92">
      <w:pPr>
        <w:spacing w:after="0" w:line="240" w:lineRule="auto"/>
        <w:jc w:val="both"/>
        <w:rPr>
          <w:rFonts w:eastAsia="Times New Roman" w:cstheme="minorHAnsi"/>
          <w:b/>
          <w:bCs/>
          <w:sz w:val="24"/>
          <w:szCs w:val="24"/>
          <w:lang w:val="en-IE"/>
        </w:rPr>
      </w:pPr>
    </w:p>
    <w:p w14:paraId="20E331BE" w14:textId="6B45C904" w:rsidR="7B87EF92" w:rsidRPr="00D2711C" w:rsidRDefault="7B87EF92" w:rsidP="7B87EF92">
      <w:pPr>
        <w:spacing w:after="0" w:line="240" w:lineRule="auto"/>
        <w:jc w:val="both"/>
        <w:rPr>
          <w:rFonts w:eastAsia="Times New Roman" w:cstheme="minorHAnsi"/>
          <w:b/>
          <w:bCs/>
          <w:sz w:val="24"/>
          <w:szCs w:val="24"/>
          <w:lang w:val="en-IE"/>
        </w:rPr>
      </w:pPr>
      <w:r w:rsidRPr="00D2711C">
        <w:rPr>
          <w:rFonts w:eastAsia="Times New Roman" w:cstheme="minorHAnsi"/>
          <w:b/>
          <w:bCs/>
          <w:sz w:val="24"/>
          <w:szCs w:val="24"/>
          <w:lang w:val="en-IE"/>
        </w:rPr>
        <w:t>Health &amp; Safety Policy</w:t>
      </w:r>
    </w:p>
    <w:p w14:paraId="1B3F34DD" w14:textId="724EBE83" w:rsidR="224FD0C4" w:rsidRPr="00D2711C" w:rsidRDefault="224FD0C4" w:rsidP="224FD0C4">
      <w:pPr>
        <w:pStyle w:val="ListParagraph"/>
        <w:numPr>
          <w:ilvl w:val="0"/>
          <w:numId w:val="7"/>
        </w:numPr>
        <w:spacing w:after="0" w:line="240" w:lineRule="auto"/>
        <w:jc w:val="both"/>
        <w:rPr>
          <w:rFonts w:cstheme="minorHAnsi"/>
          <w:sz w:val="24"/>
          <w:szCs w:val="24"/>
        </w:rPr>
      </w:pPr>
      <w:r w:rsidRPr="00D2711C">
        <w:rPr>
          <w:rFonts w:eastAsia="Times New Roman" w:cstheme="minorHAnsi"/>
          <w:sz w:val="24"/>
          <w:szCs w:val="24"/>
          <w:lang w:val="en-IE"/>
        </w:rPr>
        <w:t xml:space="preserve">Evacuation plan </w:t>
      </w:r>
      <w:proofErr w:type="gramStart"/>
      <w:r w:rsidRPr="00D2711C">
        <w:rPr>
          <w:rFonts w:eastAsia="Times New Roman" w:cstheme="minorHAnsi"/>
          <w:sz w:val="24"/>
          <w:szCs w:val="24"/>
          <w:lang w:val="en-IE"/>
        </w:rPr>
        <w:t>formulated</w:t>
      </w:r>
      <w:proofErr w:type="gramEnd"/>
    </w:p>
    <w:p w14:paraId="7C9839F7" w14:textId="5B3BA3A0" w:rsidR="224FD0C4" w:rsidRPr="00D2711C" w:rsidRDefault="224FD0C4" w:rsidP="224FD0C4">
      <w:pPr>
        <w:pStyle w:val="ListParagraph"/>
        <w:numPr>
          <w:ilvl w:val="0"/>
          <w:numId w:val="7"/>
        </w:numPr>
        <w:spacing w:after="0" w:line="240" w:lineRule="auto"/>
        <w:jc w:val="both"/>
        <w:rPr>
          <w:rFonts w:cstheme="minorHAnsi"/>
          <w:sz w:val="24"/>
          <w:szCs w:val="24"/>
        </w:rPr>
      </w:pPr>
      <w:r w:rsidRPr="00D2711C">
        <w:rPr>
          <w:rFonts w:eastAsia="Times New Roman" w:cstheme="minorHAnsi"/>
          <w:sz w:val="24"/>
          <w:szCs w:val="24"/>
          <w:lang w:val="en-IE"/>
        </w:rPr>
        <w:t xml:space="preserve">Regular ﬁre drills </w:t>
      </w:r>
      <w:proofErr w:type="gramStart"/>
      <w:r w:rsidRPr="00D2711C">
        <w:rPr>
          <w:rFonts w:eastAsia="Times New Roman" w:cstheme="minorHAnsi"/>
          <w:sz w:val="24"/>
          <w:szCs w:val="24"/>
          <w:lang w:val="en-IE"/>
        </w:rPr>
        <w:t>occur</w:t>
      </w:r>
      <w:proofErr w:type="gramEnd"/>
    </w:p>
    <w:p w14:paraId="5E0F917F" w14:textId="08A34C8E" w:rsidR="224FD0C4" w:rsidRPr="00D2711C" w:rsidRDefault="224FD0C4" w:rsidP="224FD0C4">
      <w:pPr>
        <w:pStyle w:val="ListParagraph"/>
        <w:numPr>
          <w:ilvl w:val="0"/>
          <w:numId w:val="7"/>
        </w:numPr>
        <w:spacing w:after="0" w:line="240" w:lineRule="auto"/>
        <w:jc w:val="both"/>
        <w:rPr>
          <w:rFonts w:cstheme="minorHAnsi"/>
          <w:sz w:val="24"/>
          <w:szCs w:val="24"/>
        </w:rPr>
      </w:pPr>
      <w:r w:rsidRPr="00D2711C">
        <w:rPr>
          <w:rFonts w:eastAsia="Times New Roman" w:cstheme="minorHAnsi"/>
          <w:sz w:val="24"/>
          <w:szCs w:val="24"/>
          <w:lang w:val="en-IE"/>
        </w:rPr>
        <w:t xml:space="preserve">Fire exits and extinguishers are regularly </w:t>
      </w:r>
      <w:proofErr w:type="gramStart"/>
      <w:r w:rsidRPr="00D2711C">
        <w:rPr>
          <w:rFonts w:eastAsia="Times New Roman" w:cstheme="minorHAnsi"/>
          <w:sz w:val="24"/>
          <w:szCs w:val="24"/>
          <w:lang w:val="en-IE"/>
        </w:rPr>
        <w:t>checked</w:t>
      </w:r>
      <w:proofErr w:type="gramEnd"/>
    </w:p>
    <w:p w14:paraId="6503DD2D" w14:textId="05B57AB8" w:rsidR="224FD0C4" w:rsidRPr="00D2711C" w:rsidRDefault="224FD0C4" w:rsidP="224FD0C4">
      <w:pPr>
        <w:pStyle w:val="ListParagraph"/>
        <w:numPr>
          <w:ilvl w:val="0"/>
          <w:numId w:val="7"/>
        </w:numPr>
        <w:spacing w:after="0" w:line="240" w:lineRule="auto"/>
        <w:jc w:val="both"/>
        <w:rPr>
          <w:rFonts w:cstheme="minorHAnsi"/>
          <w:sz w:val="24"/>
          <w:szCs w:val="24"/>
        </w:rPr>
      </w:pPr>
      <w:r w:rsidRPr="00D2711C">
        <w:rPr>
          <w:rFonts w:eastAsia="Times New Roman" w:cstheme="minorHAnsi"/>
          <w:sz w:val="24"/>
          <w:szCs w:val="24"/>
          <w:lang w:val="en-IE"/>
        </w:rPr>
        <w:t>Pre-opening</w:t>
      </w:r>
      <w:r w:rsidR="00AA31FF" w:rsidRPr="00D2711C">
        <w:rPr>
          <w:rFonts w:eastAsia="Times New Roman" w:cstheme="minorHAnsi"/>
          <w:sz w:val="24"/>
          <w:szCs w:val="24"/>
          <w:lang w:val="en-IE"/>
        </w:rPr>
        <w:t xml:space="preserve"> supervision in the school assembly area in </w:t>
      </w:r>
      <w:r w:rsidR="00D2711C">
        <w:rPr>
          <w:rFonts w:eastAsia="Times New Roman" w:cstheme="minorHAnsi"/>
          <w:sz w:val="24"/>
          <w:szCs w:val="24"/>
          <w:lang w:val="en-IE"/>
        </w:rPr>
        <w:t>RC</w:t>
      </w:r>
      <w:r w:rsidR="00AA31FF" w:rsidRPr="00D2711C">
        <w:rPr>
          <w:rFonts w:eastAsia="Times New Roman" w:cstheme="minorHAnsi"/>
          <w:sz w:val="24"/>
          <w:szCs w:val="24"/>
          <w:lang w:val="en-IE"/>
        </w:rPr>
        <w:t xml:space="preserve"> and GCC</w:t>
      </w:r>
    </w:p>
    <w:p w14:paraId="6E39289F" w14:textId="77777777" w:rsidR="00AA31FF" w:rsidRPr="00D2711C" w:rsidRDefault="7B87EF92" w:rsidP="224FD0C4">
      <w:pPr>
        <w:pStyle w:val="ListParagraph"/>
        <w:numPr>
          <w:ilvl w:val="0"/>
          <w:numId w:val="7"/>
        </w:numPr>
        <w:spacing w:after="0" w:line="240" w:lineRule="auto"/>
        <w:jc w:val="both"/>
        <w:rPr>
          <w:rFonts w:cstheme="minorHAnsi"/>
          <w:sz w:val="24"/>
          <w:szCs w:val="24"/>
        </w:rPr>
      </w:pPr>
      <w:r w:rsidRPr="00D2711C">
        <w:rPr>
          <w:rFonts w:eastAsia="Times New Roman" w:cstheme="minorHAnsi"/>
          <w:sz w:val="24"/>
          <w:szCs w:val="24"/>
          <w:lang w:val="en-IE"/>
        </w:rPr>
        <w:t xml:space="preserve">School doors locked during class </w:t>
      </w:r>
      <w:proofErr w:type="gramStart"/>
      <w:r w:rsidRPr="00D2711C">
        <w:rPr>
          <w:rFonts w:eastAsia="Times New Roman" w:cstheme="minorHAnsi"/>
          <w:sz w:val="24"/>
          <w:szCs w:val="24"/>
          <w:lang w:val="en-IE"/>
        </w:rPr>
        <w:t>time</w:t>
      </w:r>
      <w:proofErr w:type="gramEnd"/>
    </w:p>
    <w:p w14:paraId="2E6C26E6" w14:textId="72242EE9" w:rsidR="7B87EF92" w:rsidRPr="00D2711C" w:rsidRDefault="7B87EF92" w:rsidP="7B87EF92">
      <w:pPr>
        <w:spacing w:after="0" w:line="240" w:lineRule="auto"/>
        <w:ind w:left="360"/>
        <w:jc w:val="both"/>
        <w:rPr>
          <w:rFonts w:eastAsia="Times New Roman" w:cstheme="minorHAnsi"/>
          <w:sz w:val="24"/>
          <w:szCs w:val="24"/>
          <w:lang w:val="en-IE"/>
        </w:rPr>
      </w:pPr>
    </w:p>
    <w:p w14:paraId="025F5AE0" w14:textId="38DC9131" w:rsidR="7B87EF92" w:rsidRPr="00D2711C" w:rsidRDefault="7B87EF92" w:rsidP="7B87EF92">
      <w:pPr>
        <w:spacing w:after="0" w:line="240" w:lineRule="auto"/>
        <w:ind w:left="360"/>
        <w:jc w:val="both"/>
        <w:rPr>
          <w:rFonts w:eastAsia="Times New Roman" w:cstheme="minorHAnsi"/>
          <w:sz w:val="24"/>
          <w:szCs w:val="24"/>
          <w:lang w:val="en-IE"/>
        </w:rPr>
      </w:pPr>
    </w:p>
    <w:p w14:paraId="272C988E" w14:textId="204B956D" w:rsidR="224FD0C4" w:rsidRPr="00D2711C" w:rsidRDefault="7B87EF92" w:rsidP="224FD0C4">
      <w:pPr>
        <w:spacing w:after="0" w:line="240" w:lineRule="auto"/>
        <w:jc w:val="both"/>
        <w:rPr>
          <w:rFonts w:eastAsia="Times New Roman" w:cstheme="minorHAnsi"/>
          <w:sz w:val="28"/>
          <w:szCs w:val="28"/>
        </w:rPr>
      </w:pPr>
      <w:r w:rsidRPr="00D2711C">
        <w:rPr>
          <w:rFonts w:eastAsia="Times New Roman" w:cstheme="minorHAnsi"/>
          <w:b/>
          <w:bCs/>
          <w:sz w:val="28"/>
          <w:szCs w:val="28"/>
          <w:lang w:val="en-IE"/>
        </w:rPr>
        <w:t>Psychological safety</w:t>
      </w:r>
      <w:r w:rsidRPr="00D2711C">
        <w:rPr>
          <w:rFonts w:eastAsia="Times New Roman" w:cstheme="minorHAnsi"/>
          <w:sz w:val="28"/>
          <w:szCs w:val="28"/>
          <w:lang w:val="en-IE"/>
        </w:rPr>
        <w:t xml:space="preserve"> </w:t>
      </w:r>
    </w:p>
    <w:p w14:paraId="4F064358" w14:textId="6C3D83F0" w:rsidR="7B87EF92" w:rsidRPr="00D2711C" w:rsidRDefault="7B87EF92" w:rsidP="7B87EF92">
      <w:pPr>
        <w:spacing w:after="0" w:line="240" w:lineRule="auto"/>
        <w:jc w:val="both"/>
        <w:rPr>
          <w:rFonts w:eastAsia="Times New Roman" w:cstheme="minorHAnsi"/>
          <w:sz w:val="24"/>
          <w:szCs w:val="24"/>
          <w:lang w:val="en-IE"/>
        </w:rPr>
      </w:pPr>
    </w:p>
    <w:p w14:paraId="2C3BDCDC" w14:textId="19D60BFE" w:rsidR="224FD0C4" w:rsidRPr="00D2711C" w:rsidRDefault="7B87EF92" w:rsidP="7B87EF92">
      <w:pPr>
        <w:spacing w:after="0" w:line="240" w:lineRule="auto"/>
        <w:jc w:val="both"/>
        <w:rPr>
          <w:rFonts w:eastAsia="Times New Roman" w:cstheme="minorHAnsi"/>
          <w:sz w:val="24"/>
          <w:szCs w:val="24"/>
        </w:rPr>
      </w:pPr>
      <w:r w:rsidRPr="00D2711C">
        <w:rPr>
          <w:rFonts w:eastAsia="Times New Roman" w:cstheme="minorHAnsi"/>
          <w:sz w:val="24"/>
          <w:szCs w:val="24"/>
          <w:lang w:val="en-IE"/>
        </w:rPr>
        <w:t>The management and staff of the CTI-Clonmel aim to use available programmes and resources to address the personal and social development of students, to enhance a sense of safety and security in the school and to provide opportunities for reﬂection and discussion. Senior Management have an "open door" policy for all staff. All staff members have access to the Employee Assistance Service.</w:t>
      </w:r>
    </w:p>
    <w:p w14:paraId="0C7244DB" w14:textId="77777777" w:rsidR="00AB449B" w:rsidRDefault="00AB449B" w:rsidP="7B87EF92">
      <w:pPr>
        <w:spacing w:after="0" w:line="240" w:lineRule="auto"/>
        <w:jc w:val="both"/>
        <w:rPr>
          <w:rFonts w:eastAsia="Times New Roman" w:cstheme="minorHAnsi"/>
          <w:b/>
          <w:bCs/>
          <w:sz w:val="28"/>
          <w:szCs w:val="28"/>
        </w:rPr>
      </w:pPr>
    </w:p>
    <w:p w14:paraId="06CDD94D" w14:textId="1B404A62" w:rsidR="224FD0C4" w:rsidRPr="00D2711C" w:rsidRDefault="7B87EF92" w:rsidP="7B87EF92">
      <w:pPr>
        <w:spacing w:after="0" w:line="240" w:lineRule="auto"/>
        <w:jc w:val="both"/>
        <w:rPr>
          <w:rFonts w:eastAsia="Times New Roman" w:cstheme="minorHAnsi"/>
          <w:b/>
          <w:bCs/>
          <w:sz w:val="28"/>
          <w:szCs w:val="28"/>
        </w:rPr>
      </w:pPr>
      <w:r w:rsidRPr="00D2711C">
        <w:rPr>
          <w:rFonts w:eastAsia="Times New Roman" w:cstheme="minorHAnsi"/>
          <w:b/>
          <w:bCs/>
          <w:sz w:val="28"/>
          <w:szCs w:val="28"/>
        </w:rPr>
        <w:lastRenderedPageBreak/>
        <w:t>Current Programs and Initiatives.</w:t>
      </w:r>
    </w:p>
    <w:p w14:paraId="669DF815" w14:textId="0E9C3268" w:rsidR="224FD0C4" w:rsidRPr="00D2711C" w:rsidRDefault="7B87EF92" w:rsidP="224FD0C4">
      <w:pPr>
        <w:spacing w:after="0" w:line="240" w:lineRule="auto"/>
        <w:jc w:val="both"/>
        <w:rPr>
          <w:rFonts w:eastAsia="Times New Roman" w:cstheme="minorHAnsi"/>
          <w:sz w:val="24"/>
          <w:szCs w:val="24"/>
        </w:rPr>
      </w:pPr>
      <w:r w:rsidRPr="00D2711C">
        <w:rPr>
          <w:rFonts w:eastAsia="Times New Roman" w:cstheme="minorHAnsi"/>
          <w:sz w:val="24"/>
          <w:szCs w:val="24"/>
          <w:lang w:val="en-IE"/>
        </w:rPr>
        <w:t xml:space="preserve"> </w:t>
      </w:r>
    </w:p>
    <w:p w14:paraId="612C17AD" w14:textId="31B2485A" w:rsidR="00AA31FF" w:rsidRPr="00E75DF4" w:rsidRDefault="7B87EF92" w:rsidP="7B87EF92">
      <w:pPr>
        <w:pStyle w:val="ListParagraph"/>
        <w:numPr>
          <w:ilvl w:val="0"/>
          <w:numId w:val="13"/>
        </w:numPr>
        <w:spacing w:after="0" w:line="240" w:lineRule="auto"/>
        <w:jc w:val="both"/>
        <w:rPr>
          <w:rFonts w:eastAsia="Times New Roman" w:cstheme="minorHAnsi"/>
          <w:sz w:val="24"/>
          <w:szCs w:val="24"/>
        </w:rPr>
      </w:pPr>
      <w:r w:rsidRPr="00E75DF4">
        <w:rPr>
          <w:rFonts w:eastAsia="Times New Roman" w:cstheme="minorHAnsi"/>
          <w:b/>
          <w:bCs/>
          <w:sz w:val="24"/>
          <w:szCs w:val="24"/>
        </w:rPr>
        <w:t>Wellbeing</w:t>
      </w:r>
      <w:r w:rsidRPr="00E75DF4">
        <w:rPr>
          <w:rFonts w:eastAsia="Times New Roman" w:cstheme="minorHAnsi"/>
          <w:sz w:val="24"/>
          <w:szCs w:val="24"/>
        </w:rPr>
        <w:t xml:space="preserve"> introduced in September 2017 with a focus on the Aspects of Wellbeing to </w:t>
      </w:r>
      <w:proofErr w:type="gramStart"/>
      <w:r w:rsidRPr="00E75DF4">
        <w:rPr>
          <w:rFonts w:eastAsia="Times New Roman" w:cstheme="minorHAnsi"/>
          <w:sz w:val="24"/>
          <w:szCs w:val="24"/>
        </w:rPr>
        <w:t>include:</w:t>
      </w:r>
      <w:proofErr w:type="gramEnd"/>
      <w:r w:rsidRPr="00E75DF4">
        <w:rPr>
          <w:rFonts w:eastAsia="Times New Roman" w:cstheme="minorHAnsi"/>
          <w:sz w:val="24"/>
          <w:szCs w:val="24"/>
        </w:rPr>
        <w:t xml:space="preserve"> Curriculum, Policy &amp; Planning, Relationships &amp; Culture and the indicators of Wellbeing Active, Responsible, Connected, Resilient, Respected &amp; Aware.</w:t>
      </w:r>
    </w:p>
    <w:p w14:paraId="01E041C5" w14:textId="77777777" w:rsidR="00AA31FF" w:rsidRPr="00F45FEF" w:rsidRDefault="00AA31FF" w:rsidP="00AA31FF">
      <w:pPr>
        <w:pStyle w:val="ListParagraph"/>
        <w:spacing w:after="0" w:line="240" w:lineRule="auto"/>
        <w:jc w:val="both"/>
        <w:rPr>
          <w:rFonts w:eastAsia="Times New Roman" w:cstheme="minorHAnsi"/>
          <w:sz w:val="24"/>
          <w:szCs w:val="24"/>
          <w:highlight w:val="yellow"/>
        </w:rPr>
      </w:pPr>
    </w:p>
    <w:p w14:paraId="3E890D0A" w14:textId="03091A2A" w:rsidR="224FD0C4" w:rsidRPr="00E75DF4" w:rsidRDefault="224FD0C4" w:rsidP="224FD0C4">
      <w:pPr>
        <w:pStyle w:val="ListParagraph"/>
        <w:numPr>
          <w:ilvl w:val="0"/>
          <w:numId w:val="6"/>
        </w:numPr>
        <w:spacing w:after="0" w:line="240" w:lineRule="auto"/>
        <w:jc w:val="both"/>
        <w:rPr>
          <w:rFonts w:cstheme="minorHAnsi"/>
          <w:sz w:val="24"/>
          <w:szCs w:val="24"/>
        </w:rPr>
      </w:pPr>
      <w:r w:rsidRPr="00E75DF4">
        <w:rPr>
          <w:rFonts w:eastAsia="Times New Roman" w:cstheme="minorHAnsi"/>
          <w:b/>
          <w:sz w:val="24"/>
          <w:szCs w:val="24"/>
          <w:lang w:val="en-IE"/>
        </w:rPr>
        <w:t>Social, Personal and Health Education</w:t>
      </w:r>
      <w:r w:rsidRPr="00E75DF4">
        <w:rPr>
          <w:rFonts w:eastAsia="Times New Roman" w:cstheme="minorHAnsi"/>
          <w:sz w:val="24"/>
          <w:szCs w:val="24"/>
          <w:lang w:val="en-IE"/>
        </w:rPr>
        <w:t xml:space="preserve"> (SPHE)</w:t>
      </w:r>
      <w:r w:rsidR="00E55A49" w:rsidRPr="00E75DF4">
        <w:rPr>
          <w:rFonts w:eastAsia="Times New Roman" w:cstheme="minorHAnsi"/>
          <w:sz w:val="24"/>
          <w:szCs w:val="24"/>
          <w:lang w:val="en-IE"/>
        </w:rPr>
        <w:t xml:space="preserve"> 2023</w:t>
      </w:r>
      <w:r w:rsidRPr="00E75DF4">
        <w:rPr>
          <w:rFonts w:eastAsia="Times New Roman" w:cstheme="minorHAnsi"/>
          <w:sz w:val="24"/>
          <w:szCs w:val="24"/>
          <w:lang w:val="en-IE"/>
        </w:rPr>
        <w:t xml:space="preserve"> is integrated into the work of the school. Issues such as grief and loss; communication skills; stress and anger management; resilience; conﬂict management; problem solving; help-seeking; bullying; decision </w:t>
      </w:r>
      <w:proofErr w:type="gramStart"/>
      <w:r w:rsidRPr="00E75DF4">
        <w:rPr>
          <w:rFonts w:eastAsia="Times New Roman" w:cstheme="minorHAnsi"/>
          <w:sz w:val="24"/>
          <w:szCs w:val="24"/>
          <w:lang w:val="en-IE"/>
        </w:rPr>
        <w:t>making</w:t>
      </w:r>
      <w:proofErr w:type="gramEnd"/>
      <w:r w:rsidRPr="00E75DF4">
        <w:rPr>
          <w:rFonts w:eastAsia="Times New Roman" w:cstheme="minorHAnsi"/>
          <w:sz w:val="24"/>
          <w:szCs w:val="24"/>
          <w:lang w:val="en-IE"/>
        </w:rPr>
        <w:t xml:space="preserve"> and prevention of alcohol and drug misuse are addressed in the SPHE curriculum. Promotion of mental health is an integral part of this provision.</w:t>
      </w:r>
    </w:p>
    <w:p w14:paraId="1FA0BA3C" w14:textId="67B37D1F" w:rsidR="224FD0C4" w:rsidRPr="00D2711C" w:rsidRDefault="224FD0C4" w:rsidP="224FD0C4">
      <w:pPr>
        <w:spacing w:after="0" w:line="240" w:lineRule="auto"/>
        <w:jc w:val="both"/>
        <w:rPr>
          <w:rFonts w:eastAsia="Times New Roman" w:cstheme="minorHAnsi"/>
          <w:sz w:val="24"/>
          <w:szCs w:val="24"/>
        </w:rPr>
      </w:pPr>
    </w:p>
    <w:p w14:paraId="6F61C028" w14:textId="139EA82A" w:rsidR="224FD0C4" w:rsidRPr="00D2711C" w:rsidRDefault="224FD0C4" w:rsidP="224FD0C4">
      <w:pPr>
        <w:pStyle w:val="ListParagraph"/>
        <w:numPr>
          <w:ilvl w:val="0"/>
          <w:numId w:val="6"/>
        </w:numPr>
        <w:spacing w:after="0" w:line="240" w:lineRule="auto"/>
        <w:jc w:val="both"/>
        <w:rPr>
          <w:rFonts w:cstheme="minorHAnsi"/>
          <w:sz w:val="24"/>
          <w:szCs w:val="24"/>
        </w:rPr>
      </w:pPr>
      <w:r w:rsidRPr="00D2711C">
        <w:rPr>
          <w:rFonts w:eastAsia="Times New Roman" w:cstheme="minorHAnsi"/>
          <w:sz w:val="24"/>
          <w:szCs w:val="24"/>
          <w:lang w:val="en-IE"/>
        </w:rPr>
        <w:t xml:space="preserve">Staff have access to training for their role in </w:t>
      </w:r>
      <w:proofErr w:type="gramStart"/>
      <w:r w:rsidRPr="00D2711C">
        <w:rPr>
          <w:rFonts w:eastAsia="Times New Roman" w:cstheme="minorHAnsi"/>
          <w:sz w:val="24"/>
          <w:szCs w:val="24"/>
          <w:lang w:val="en-IE"/>
        </w:rPr>
        <w:t>SPHE</w:t>
      </w:r>
      <w:proofErr w:type="gramEnd"/>
    </w:p>
    <w:p w14:paraId="6EF0F897" w14:textId="2A525EF9" w:rsidR="224FD0C4" w:rsidRPr="00D2711C" w:rsidRDefault="224FD0C4" w:rsidP="224FD0C4">
      <w:pPr>
        <w:spacing w:after="0" w:line="240" w:lineRule="auto"/>
        <w:jc w:val="both"/>
        <w:rPr>
          <w:rFonts w:eastAsia="Times New Roman" w:cstheme="minorHAnsi"/>
          <w:sz w:val="24"/>
          <w:szCs w:val="24"/>
        </w:rPr>
      </w:pPr>
    </w:p>
    <w:p w14:paraId="37E2CB66" w14:textId="5C99D04F" w:rsidR="224FD0C4" w:rsidRPr="00D2711C" w:rsidRDefault="224FD0C4" w:rsidP="224FD0C4">
      <w:pPr>
        <w:pStyle w:val="ListParagraph"/>
        <w:numPr>
          <w:ilvl w:val="0"/>
          <w:numId w:val="6"/>
        </w:numPr>
        <w:spacing w:after="0" w:line="240" w:lineRule="auto"/>
        <w:jc w:val="both"/>
        <w:rPr>
          <w:rFonts w:cstheme="minorHAnsi"/>
          <w:sz w:val="24"/>
          <w:szCs w:val="24"/>
        </w:rPr>
      </w:pPr>
      <w:r w:rsidRPr="00D2711C">
        <w:rPr>
          <w:rFonts w:eastAsia="Times New Roman" w:cstheme="minorHAnsi"/>
          <w:sz w:val="24"/>
          <w:szCs w:val="24"/>
          <w:lang w:val="en-IE"/>
        </w:rPr>
        <w:t>Staff are familiar with the Child Protection Procedures and the name of the Designated Liaison Person</w:t>
      </w:r>
    </w:p>
    <w:p w14:paraId="6C2EA3E0" w14:textId="54F66B14" w:rsidR="224FD0C4" w:rsidRPr="00D2711C" w:rsidRDefault="224FD0C4" w:rsidP="224FD0C4">
      <w:pPr>
        <w:spacing w:after="0" w:line="240" w:lineRule="auto"/>
        <w:jc w:val="both"/>
        <w:rPr>
          <w:rFonts w:eastAsia="Times New Roman" w:cstheme="minorHAnsi"/>
          <w:sz w:val="24"/>
          <w:szCs w:val="24"/>
        </w:rPr>
      </w:pPr>
    </w:p>
    <w:p w14:paraId="18B79E4C" w14:textId="21D84171" w:rsidR="224FD0C4" w:rsidRPr="00D2711C" w:rsidRDefault="224FD0C4" w:rsidP="224FD0C4">
      <w:pPr>
        <w:pStyle w:val="ListParagraph"/>
        <w:numPr>
          <w:ilvl w:val="0"/>
          <w:numId w:val="6"/>
        </w:numPr>
        <w:spacing w:after="0" w:line="240" w:lineRule="auto"/>
        <w:jc w:val="both"/>
        <w:rPr>
          <w:rFonts w:cstheme="minorHAnsi"/>
          <w:sz w:val="24"/>
          <w:szCs w:val="24"/>
        </w:rPr>
      </w:pPr>
      <w:r w:rsidRPr="00D2711C">
        <w:rPr>
          <w:rFonts w:eastAsia="Times New Roman" w:cstheme="minorHAnsi"/>
          <w:sz w:val="24"/>
          <w:szCs w:val="24"/>
          <w:lang w:val="en-IE"/>
        </w:rPr>
        <w:t>Books and resources on difﬁculties affecting the post primary school student are available.</w:t>
      </w:r>
    </w:p>
    <w:p w14:paraId="73170852" w14:textId="52DCBB70" w:rsidR="224FD0C4" w:rsidRPr="00D2711C" w:rsidRDefault="224FD0C4" w:rsidP="224FD0C4">
      <w:pPr>
        <w:spacing w:after="0" w:line="240" w:lineRule="auto"/>
        <w:ind w:left="360"/>
        <w:jc w:val="both"/>
        <w:rPr>
          <w:rFonts w:eastAsia="Times New Roman" w:cstheme="minorHAnsi"/>
          <w:sz w:val="24"/>
          <w:szCs w:val="24"/>
        </w:rPr>
      </w:pPr>
    </w:p>
    <w:p w14:paraId="06FD60F1" w14:textId="5907E3CA" w:rsidR="224FD0C4" w:rsidRPr="00D2711C" w:rsidRDefault="224FD0C4" w:rsidP="224FD0C4">
      <w:pPr>
        <w:pStyle w:val="ListParagraph"/>
        <w:numPr>
          <w:ilvl w:val="0"/>
          <w:numId w:val="6"/>
        </w:numPr>
        <w:spacing w:after="0" w:line="240" w:lineRule="auto"/>
        <w:jc w:val="both"/>
        <w:rPr>
          <w:rFonts w:cstheme="minorHAnsi"/>
          <w:sz w:val="24"/>
          <w:szCs w:val="24"/>
        </w:rPr>
      </w:pPr>
      <w:r w:rsidRPr="00D2711C">
        <w:rPr>
          <w:rFonts w:eastAsia="Times New Roman" w:cstheme="minorHAnsi"/>
          <w:sz w:val="24"/>
          <w:szCs w:val="24"/>
          <w:lang w:val="en-IE"/>
        </w:rPr>
        <w:t>Information is provided on mental health in general and such speciﬁc areas as signs and symptoms of depression and anxiety.</w:t>
      </w:r>
    </w:p>
    <w:p w14:paraId="7574FEBF" w14:textId="6B3FCDD3" w:rsidR="224FD0C4" w:rsidRPr="00D2711C" w:rsidRDefault="224FD0C4" w:rsidP="224FD0C4">
      <w:pPr>
        <w:spacing w:after="0" w:line="240" w:lineRule="auto"/>
        <w:ind w:left="360"/>
        <w:jc w:val="both"/>
        <w:rPr>
          <w:rFonts w:eastAsia="Times New Roman" w:cstheme="minorHAnsi"/>
          <w:sz w:val="24"/>
          <w:szCs w:val="24"/>
        </w:rPr>
      </w:pPr>
    </w:p>
    <w:p w14:paraId="515936DD" w14:textId="7B636EDC" w:rsidR="224FD0C4" w:rsidRPr="00D2711C" w:rsidRDefault="224FD0C4" w:rsidP="224FD0C4">
      <w:pPr>
        <w:pStyle w:val="ListParagraph"/>
        <w:numPr>
          <w:ilvl w:val="0"/>
          <w:numId w:val="6"/>
        </w:numPr>
        <w:spacing w:after="0" w:line="240" w:lineRule="auto"/>
        <w:jc w:val="both"/>
        <w:rPr>
          <w:rFonts w:cstheme="minorHAnsi"/>
          <w:sz w:val="24"/>
          <w:szCs w:val="24"/>
        </w:rPr>
      </w:pPr>
      <w:r w:rsidRPr="00D2711C">
        <w:rPr>
          <w:rFonts w:eastAsia="Times New Roman" w:cstheme="minorHAnsi"/>
          <w:sz w:val="24"/>
          <w:szCs w:val="24"/>
          <w:lang w:val="en-IE"/>
        </w:rPr>
        <w:t xml:space="preserve">Staff are informed in the area of suicide </w:t>
      </w:r>
      <w:proofErr w:type="gramStart"/>
      <w:r w:rsidRPr="00D2711C">
        <w:rPr>
          <w:rFonts w:eastAsia="Times New Roman" w:cstheme="minorHAnsi"/>
          <w:sz w:val="24"/>
          <w:szCs w:val="24"/>
          <w:lang w:val="en-IE"/>
        </w:rPr>
        <w:t>awareness</w:t>
      </w:r>
      <w:proofErr w:type="gramEnd"/>
      <w:r w:rsidRPr="00D2711C">
        <w:rPr>
          <w:rFonts w:eastAsia="Times New Roman" w:cstheme="minorHAnsi"/>
          <w:sz w:val="24"/>
          <w:szCs w:val="24"/>
          <w:lang w:val="en-IE"/>
        </w:rPr>
        <w:t xml:space="preserve"> and some have attended specialist training such as ASIST provided by the HSE</w:t>
      </w:r>
    </w:p>
    <w:p w14:paraId="2E9FB310" w14:textId="6D8899F9" w:rsidR="224FD0C4" w:rsidRPr="00D2711C" w:rsidRDefault="224FD0C4" w:rsidP="224FD0C4">
      <w:pPr>
        <w:spacing w:after="0" w:line="240" w:lineRule="auto"/>
        <w:ind w:left="360"/>
        <w:jc w:val="both"/>
        <w:rPr>
          <w:rFonts w:eastAsia="Times New Roman" w:cstheme="minorHAnsi"/>
          <w:sz w:val="24"/>
          <w:szCs w:val="24"/>
        </w:rPr>
      </w:pPr>
    </w:p>
    <w:p w14:paraId="1E510C0F" w14:textId="0B5B8F64" w:rsidR="224FD0C4" w:rsidRPr="00D2711C" w:rsidRDefault="224FD0C4" w:rsidP="224FD0C4">
      <w:pPr>
        <w:pStyle w:val="ListParagraph"/>
        <w:numPr>
          <w:ilvl w:val="0"/>
          <w:numId w:val="6"/>
        </w:numPr>
        <w:spacing w:after="0" w:line="240" w:lineRule="auto"/>
        <w:jc w:val="both"/>
        <w:rPr>
          <w:rFonts w:cstheme="minorHAnsi"/>
          <w:sz w:val="24"/>
          <w:szCs w:val="24"/>
        </w:rPr>
      </w:pPr>
      <w:r w:rsidRPr="00D2711C">
        <w:rPr>
          <w:rFonts w:eastAsia="Times New Roman" w:cstheme="minorHAnsi"/>
          <w:sz w:val="24"/>
          <w:szCs w:val="24"/>
          <w:lang w:val="en-IE"/>
        </w:rPr>
        <w:t xml:space="preserve">The school has developed links with a range of external agencies – </w:t>
      </w:r>
      <w:r w:rsidR="00AA31FF" w:rsidRPr="00D2711C">
        <w:rPr>
          <w:rFonts w:eastAsia="Times New Roman" w:cstheme="minorHAnsi"/>
          <w:sz w:val="24"/>
          <w:szCs w:val="24"/>
          <w:lang w:val="en-IE"/>
        </w:rPr>
        <w:t>NEPS, CA</w:t>
      </w:r>
      <w:r w:rsidR="00E75DF4">
        <w:rPr>
          <w:rFonts w:eastAsia="Times New Roman" w:cstheme="minorHAnsi"/>
          <w:sz w:val="24"/>
          <w:szCs w:val="24"/>
          <w:lang w:val="en-IE"/>
        </w:rPr>
        <w:t>MH</w:t>
      </w:r>
      <w:r w:rsidR="00AA31FF" w:rsidRPr="00D2711C">
        <w:rPr>
          <w:rFonts w:eastAsia="Times New Roman" w:cstheme="minorHAnsi"/>
          <w:sz w:val="24"/>
          <w:szCs w:val="24"/>
          <w:lang w:val="en-IE"/>
        </w:rPr>
        <w:t xml:space="preserve">S, </w:t>
      </w:r>
      <w:proofErr w:type="spellStart"/>
      <w:r w:rsidR="00AA31FF" w:rsidRPr="00D2711C">
        <w:rPr>
          <w:rFonts w:eastAsia="Times New Roman" w:cstheme="minorHAnsi"/>
          <w:sz w:val="24"/>
          <w:szCs w:val="24"/>
          <w:lang w:val="en-IE"/>
        </w:rPr>
        <w:t>Barnardos</w:t>
      </w:r>
      <w:proofErr w:type="spellEnd"/>
      <w:r w:rsidR="00AA31FF" w:rsidRPr="00D2711C">
        <w:rPr>
          <w:rFonts w:eastAsia="Times New Roman" w:cstheme="minorHAnsi"/>
          <w:sz w:val="24"/>
          <w:szCs w:val="24"/>
          <w:lang w:val="en-IE"/>
        </w:rPr>
        <w:t>, Pieta House, Local GPs, Social Workers, Garda Síochána</w:t>
      </w:r>
    </w:p>
    <w:p w14:paraId="52EC5360" w14:textId="4B790070" w:rsidR="224FD0C4" w:rsidRPr="00D2711C" w:rsidRDefault="224FD0C4" w:rsidP="224FD0C4">
      <w:pPr>
        <w:spacing w:after="0" w:line="240" w:lineRule="auto"/>
        <w:ind w:left="360"/>
        <w:jc w:val="both"/>
        <w:rPr>
          <w:rFonts w:eastAsia="Times New Roman" w:cstheme="minorHAnsi"/>
          <w:sz w:val="24"/>
          <w:szCs w:val="24"/>
        </w:rPr>
      </w:pPr>
    </w:p>
    <w:p w14:paraId="440D678B" w14:textId="33615722" w:rsidR="224FD0C4" w:rsidRPr="00D2711C" w:rsidRDefault="7B87EF92" w:rsidP="00AA31FF">
      <w:pPr>
        <w:pStyle w:val="ListParagraph"/>
        <w:numPr>
          <w:ilvl w:val="0"/>
          <w:numId w:val="6"/>
        </w:numPr>
        <w:jc w:val="both"/>
        <w:rPr>
          <w:rFonts w:cstheme="minorHAnsi"/>
          <w:sz w:val="24"/>
          <w:szCs w:val="24"/>
        </w:rPr>
      </w:pPr>
      <w:r w:rsidRPr="00D2711C">
        <w:rPr>
          <w:rFonts w:eastAsia="Times New Roman" w:cstheme="minorHAnsi"/>
          <w:sz w:val="24"/>
          <w:szCs w:val="24"/>
          <w:lang w:val="en-IE"/>
        </w:rPr>
        <w:t>Inputs to students by external providers are carefully considered in the light of criteria about student safety, the appropriateness of the content, and the expertise of the providers. See DES Circular 0023/2010 (Post-Primary)</w:t>
      </w:r>
    </w:p>
    <w:p w14:paraId="21AFDC86" w14:textId="388F63CA" w:rsidR="224FD0C4" w:rsidRPr="00D2711C" w:rsidRDefault="224FD0C4" w:rsidP="224FD0C4">
      <w:pPr>
        <w:spacing w:after="0" w:line="240" w:lineRule="auto"/>
        <w:ind w:left="360"/>
        <w:jc w:val="both"/>
        <w:rPr>
          <w:rFonts w:eastAsia="Times New Roman" w:cstheme="minorHAnsi"/>
          <w:sz w:val="24"/>
          <w:szCs w:val="24"/>
        </w:rPr>
      </w:pPr>
    </w:p>
    <w:p w14:paraId="2CCFBD7F" w14:textId="50B2A9EA" w:rsidR="224FD0C4" w:rsidRPr="00E75DF4" w:rsidRDefault="224FD0C4" w:rsidP="224FD0C4">
      <w:pPr>
        <w:pStyle w:val="ListParagraph"/>
        <w:numPr>
          <w:ilvl w:val="0"/>
          <w:numId w:val="5"/>
        </w:numPr>
        <w:spacing w:after="0" w:line="240" w:lineRule="auto"/>
        <w:jc w:val="both"/>
        <w:rPr>
          <w:rFonts w:cstheme="minorHAnsi"/>
          <w:sz w:val="24"/>
          <w:szCs w:val="24"/>
        </w:rPr>
      </w:pPr>
      <w:r w:rsidRPr="00E75DF4">
        <w:rPr>
          <w:rFonts w:eastAsia="Times New Roman" w:cstheme="minorHAnsi"/>
          <w:sz w:val="24"/>
          <w:szCs w:val="24"/>
          <w:lang w:val="en-IE"/>
        </w:rPr>
        <w:t xml:space="preserve">The school has a clear anti-bullying policy and deals with incidents of bullying in accordance with this </w:t>
      </w:r>
      <w:proofErr w:type="gramStart"/>
      <w:r w:rsidRPr="00E75DF4">
        <w:rPr>
          <w:rFonts w:eastAsia="Times New Roman" w:cstheme="minorHAnsi"/>
          <w:sz w:val="24"/>
          <w:szCs w:val="24"/>
          <w:lang w:val="en-IE"/>
        </w:rPr>
        <w:t>policy</w:t>
      </w:r>
      <w:proofErr w:type="gramEnd"/>
    </w:p>
    <w:p w14:paraId="60554220" w14:textId="70A903B5" w:rsidR="224FD0C4" w:rsidRPr="00D2711C" w:rsidRDefault="224FD0C4" w:rsidP="224FD0C4">
      <w:pPr>
        <w:spacing w:after="0" w:line="240" w:lineRule="auto"/>
        <w:ind w:left="360"/>
        <w:jc w:val="both"/>
        <w:rPr>
          <w:rFonts w:eastAsia="Times New Roman" w:cstheme="minorHAnsi"/>
          <w:sz w:val="24"/>
          <w:szCs w:val="24"/>
        </w:rPr>
      </w:pPr>
    </w:p>
    <w:p w14:paraId="35BB8BBD" w14:textId="71E5A708" w:rsidR="224FD0C4" w:rsidRPr="00D2711C" w:rsidRDefault="7B87EF92" w:rsidP="224FD0C4">
      <w:pPr>
        <w:pStyle w:val="ListParagraph"/>
        <w:numPr>
          <w:ilvl w:val="0"/>
          <w:numId w:val="5"/>
        </w:numPr>
        <w:spacing w:after="0" w:line="240" w:lineRule="auto"/>
        <w:jc w:val="both"/>
        <w:rPr>
          <w:rFonts w:cstheme="minorHAnsi"/>
          <w:sz w:val="24"/>
          <w:szCs w:val="24"/>
        </w:rPr>
      </w:pPr>
      <w:r w:rsidRPr="00D2711C">
        <w:rPr>
          <w:rFonts w:eastAsia="Times New Roman" w:cstheme="minorHAnsi"/>
          <w:sz w:val="24"/>
          <w:szCs w:val="24"/>
          <w:lang w:val="en-IE"/>
        </w:rPr>
        <w:t xml:space="preserve">There is a care system in place in the school using the “Continuum of Support” approach which is outlined in the NEPS document published </w:t>
      </w:r>
      <w:proofErr w:type="gramStart"/>
      <w:r w:rsidRPr="00D2711C">
        <w:rPr>
          <w:rFonts w:eastAsia="Times New Roman" w:cstheme="minorHAnsi"/>
          <w:sz w:val="24"/>
          <w:szCs w:val="24"/>
          <w:lang w:val="en-IE"/>
        </w:rPr>
        <w:t>on</w:t>
      </w:r>
      <w:proofErr w:type="gramEnd"/>
      <w:r w:rsidRPr="00D2711C">
        <w:rPr>
          <w:rFonts w:eastAsia="Times New Roman" w:cstheme="minorHAnsi"/>
          <w:sz w:val="24"/>
          <w:szCs w:val="24"/>
          <w:lang w:val="en-IE"/>
        </w:rPr>
        <w:t xml:space="preserve"> 2010 for post primary schools. See also Student Support Teams in Post Primary Schools (2014). </w:t>
      </w:r>
    </w:p>
    <w:p w14:paraId="79EEEDEB" w14:textId="2FF06B1B" w:rsidR="224FD0C4" w:rsidRPr="00D2711C" w:rsidRDefault="224FD0C4" w:rsidP="224FD0C4">
      <w:pPr>
        <w:spacing w:after="0" w:line="240" w:lineRule="auto"/>
        <w:ind w:left="360"/>
        <w:jc w:val="both"/>
        <w:rPr>
          <w:rFonts w:eastAsia="Times New Roman" w:cstheme="minorHAnsi"/>
          <w:sz w:val="24"/>
          <w:szCs w:val="24"/>
        </w:rPr>
      </w:pPr>
    </w:p>
    <w:p w14:paraId="09003322" w14:textId="3103D6A2" w:rsidR="224FD0C4" w:rsidRPr="00D2711C" w:rsidRDefault="224FD0C4" w:rsidP="224FD0C4">
      <w:pPr>
        <w:pStyle w:val="ListParagraph"/>
        <w:numPr>
          <w:ilvl w:val="0"/>
          <w:numId w:val="5"/>
        </w:numPr>
        <w:spacing w:after="0" w:line="240" w:lineRule="auto"/>
        <w:jc w:val="both"/>
        <w:rPr>
          <w:rFonts w:cstheme="minorHAnsi"/>
          <w:sz w:val="24"/>
          <w:szCs w:val="24"/>
        </w:rPr>
      </w:pPr>
      <w:r w:rsidRPr="00D2711C">
        <w:rPr>
          <w:rFonts w:eastAsia="Times New Roman" w:cstheme="minorHAnsi"/>
          <w:sz w:val="24"/>
          <w:szCs w:val="24"/>
          <w:lang w:val="en-IE"/>
        </w:rPr>
        <w:t>Students who are identiﬁed as being at risk are referred to the designated staff member (</w:t>
      </w:r>
      <w:proofErr w:type="gramStart"/>
      <w:r w:rsidRPr="00D2711C">
        <w:rPr>
          <w:rFonts w:eastAsia="Times New Roman" w:cstheme="minorHAnsi"/>
          <w:sz w:val="24"/>
          <w:szCs w:val="24"/>
          <w:lang w:val="en-IE"/>
        </w:rPr>
        <w:t>e.g.</w:t>
      </w:r>
      <w:proofErr w:type="gramEnd"/>
      <w:r w:rsidRPr="00D2711C">
        <w:rPr>
          <w:rFonts w:eastAsia="Times New Roman" w:cstheme="minorHAnsi"/>
          <w:sz w:val="24"/>
          <w:szCs w:val="24"/>
          <w:lang w:val="en-IE"/>
        </w:rPr>
        <w:t xml:space="preserve"> guidance counsellor or support teacher), concerns are explored and the </w:t>
      </w:r>
      <w:r w:rsidRPr="00D2711C">
        <w:rPr>
          <w:rFonts w:eastAsia="Times New Roman" w:cstheme="minorHAnsi"/>
          <w:sz w:val="24"/>
          <w:szCs w:val="24"/>
          <w:lang w:val="en-IE"/>
        </w:rPr>
        <w:lastRenderedPageBreak/>
        <w:t>appropriate level of assistance and support is provided. Parents/guardians are informed, and where appropriate, a referral is made to an appropriate agency (a summary of this support is set out in R 23)</w:t>
      </w:r>
    </w:p>
    <w:p w14:paraId="37604949" w14:textId="2C4FBCE9" w:rsidR="224FD0C4" w:rsidRPr="00D2711C" w:rsidRDefault="224FD0C4" w:rsidP="224FD0C4">
      <w:pPr>
        <w:spacing w:after="0" w:line="240" w:lineRule="auto"/>
        <w:ind w:left="360"/>
        <w:jc w:val="both"/>
        <w:rPr>
          <w:rFonts w:eastAsia="Times New Roman" w:cstheme="minorHAnsi"/>
          <w:sz w:val="24"/>
          <w:szCs w:val="24"/>
        </w:rPr>
      </w:pPr>
    </w:p>
    <w:p w14:paraId="2E3DC8D5" w14:textId="132F26AA" w:rsidR="224FD0C4" w:rsidRPr="00D2711C" w:rsidRDefault="7B87EF92" w:rsidP="224FD0C4">
      <w:pPr>
        <w:pStyle w:val="ListParagraph"/>
        <w:numPr>
          <w:ilvl w:val="0"/>
          <w:numId w:val="4"/>
        </w:numPr>
        <w:spacing w:after="0" w:line="240" w:lineRule="auto"/>
        <w:jc w:val="both"/>
        <w:rPr>
          <w:rFonts w:cstheme="minorHAnsi"/>
          <w:sz w:val="24"/>
          <w:szCs w:val="24"/>
        </w:rPr>
      </w:pPr>
      <w:r w:rsidRPr="00D2711C">
        <w:rPr>
          <w:rFonts w:eastAsia="Times New Roman" w:cstheme="minorHAnsi"/>
          <w:sz w:val="24"/>
          <w:szCs w:val="24"/>
          <w:lang w:val="en-IE"/>
        </w:rPr>
        <w:t>Staff are informed about how to access support for themselves.</w:t>
      </w:r>
    </w:p>
    <w:p w14:paraId="48562FD3" w14:textId="37569C77" w:rsidR="7B87EF92" w:rsidRPr="00D2711C" w:rsidRDefault="7B87EF92" w:rsidP="7B87EF92">
      <w:pPr>
        <w:spacing w:after="0" w:line="240" w:lineRule="auto"/>
        <w:jc w:val="both"/>
        <w:rPr>
          <w:rFonts w:eastAsia="Times New Roman" w:cstheme="minorHAnsi"/>
          <w:sz w:val="24"/>
          <w:szCs w:val="24"/>
          <w:lang w:val="en-IE"/>
        </w:rPr>
      </w:pPr>
    </w:p>
    <w:p w14:paraId="2264B2A3" w14:textId="0594C227" w:rsidR="224FD0C4" w:rsidRPr="00D2711C" w:rsidRDefault="7B87EF92" w:rsidP="224FD0C4">
      <w:pPr>
        <w:pStyle w:val="ListParagraph"/>
        <w:numPr>
          <w:ilvl w:val="0"/>
          <w:numId w:val="4"/>
        </w:numPr>
        <w:spacing w:after="0" w:line="240" w:lineRule="auto"/>
        <w:jc w:val="both"/>
        <w:rPr>
          <w:rFonts w:eastAsiaTheme="minorEastAsia" w:cstheme="minorHAnsi"/>
          <w:sz w:val="24"/>
          <w:szCs w:val="24"/>
          <w:lang w:val="en-IE"/>
        </w:rPr>
      </w:pPr>
      <w:r w:rsidRPr="00D2711C">
        <w:rPr>
          <w:rFonts w:eastAsia="Times New Roman" w:cstheme="minorHAnsi"/>
          <w:sz w:val="24"/>
          <w:szCs w:val="24"/>
          <w:lang w:val="en-IE"/>
        </w:rPr>
        <w:t>The school has a highly effective Pastoral care Policy which underpins all interacting and responses to students.</w:t>
      </w:r>
    </w:p>
    <w:p w14:paraId="71078542" w14:textId="0CECAB9A" w:rsidR="224FD0C4" w:rsidRPr="00D2711C" w:rsidRDefault="224FD0C4" w:rsidP="7B87EF92">
      <w:pPr>
        <w:spacing w:after="0" w:line="240" w:lineRule="auto"/>
        <w:jc w:val="both"/>
        <w:rPr>
          <w:rFonts w:eastAsia="Times New Roman" w:cstheme="minorHAnsi"/>
          <w:sz w:val="24"/>
          <w:szCs w:val="24"/>
        </w:rPr>
      </w:pPr>
    </w:p>
    <w:p w14:paraId="44562CB6" w14:textId="66128954" w:rsidR="224FD0C4" w:rsidRPr="00D2711C" w:rsidRDefault="224FD0C4" w:rsidP="224FD0C4">
      <w:pPr>
        <w:spacing w:after="0" w:line="240" w:lineRule="auto"/>
        <w:jc w:val="both"/>
        <w:rPr>
          <w:rFonts w:eastAsia="Times New Roman" w:cstheme="minorHAnsi"/>
          <w:sz w:val="28"/>
          <w:szCs w:val="28"/>
        </w:rPr>
      </w:pPr>
      <w:r w:rsidRPr="00D2711C">
        <w:rPr>
          <w:rFonts w:eastAsia="Times New Roman" w:cstheme="minorHAnsi"/>
          <w:b/>
          <w:bCs/>
          <w:sz w:val="28"/>
          <w:szCs w:val="28"/>
          <w:lang w:val="en-IE"/>
        </w:rPr>
        <w:t>Critical Incident Management Team (CIMT)</w:t>
      </w:r>
    </w:p>
    <w:p w14:paraId="6202FDA6" w14:textId="6BF91F46" w:rsidR="224FD0C4" w:rsidRPr="00D2711C" w:rsidRDefault="224FD0C4" w:rsidP="224FD0C4">
      <w:pPr>
        <w:spacing w:after="0" w:line="240" w:lineRule="auto"/>
        <w:jc w:val="both"/>
        <w:rPr>
          <w:rFonts w:eastAsia="Times New Roman" w:cstheme="minorHAnsi"/>
          <w:sz w:val="24"/>
          <w:szCs w:val="24"/>
        </w:rPr>
      </w:pPr>
      <w:r w:rsidRPr="00D2711C">
        <w:rPr>
          <w:rFonts w:eastAsia="Times New Roman" w:cstheme="minorHAnsi"/>
          <w:sz w:val="24"/>
          <w:szCs w:val="24"/>
          <w:lang w:val="en-IE"/>
        </w:rPr>
        <w:t>A CIMT has been established in line with best practice. The members of the team were selected on a voluntary basis and will retain their roles for at least one school year. The members of the team will meet annually to review and update the policy and plan. Each member of the team has a dedicated critical incident folder. This contains a copy of the policy and plan and materials particular to their role, to be used in the event of an incident.</w:t>
      </w:r>
    </w:p>
    <w:p w14:paraId="7234A015" w14:textId="54051FD8" w:rsidR="224FD0C4" w:rsidRPr="00D2711C" w:rsidRDefault="224FD0C4" w:rsidP="224FD0C4">
      <w:pPr>
        <w:spacing w:after="0" w:line="240" w:lineRule="auto"/>
        <w:jc w:val="both"/>
        <w:rPr>
          <w:rFonts w:eastAsia="Times New Roman" w:cstheme="minorHAnsi"/>
          <w:sz w:val="24"/>
          <w:szCs w:val="24"/>
        </w:rPr>
      </w:pPr>
    </w:p>
    <w:p w14:paraId="08D3B4CF" w14:textId="1AE06771" w:rsidR="224FD0C4" w:rsidRPr="00D2711C" w:rsidRDefault="224FD0C4" w:rsidP="224FD0C4">
      <w:pPr>
        <w:spacing w:after="0" w:line="240" w:lineRule="auto"/>
        <w:jc w:val="both"/>
        <w:rPr>
          <w:rFonts w:eastAsia="Times New Roman" w:cstheme="minorHAnsi"/>
          <w:sz w:val="28"/>
          <w:szCs w:val="28"/>
        </w:rPr>
      </w:pPr>
      <w:r w:rsidRPr="00D2711C">
        <w:rPr>
          <w:rFonts w:eastAsia="Times New Roman" w:cstheme="minorHAnsi"/>
          <w:b/>
          <w:bCs/>
          <w:sz w:val="28"/>
          <w:szCs w:val="28"/>
          <w:lang w:val="en-IE"/>
        </w:rPr>
        <w:t xml:space="preserve">Preparation of CIMP </w:t>
      </w:r>
    </w:p>
    <w:p w14:paraId="56A1185B" w14:textId="3F1959D4" w:rsidR="00AA31FF" w:rsidRPr="00D2711C" w:rsidRDefault="7B87EF92" w:rsidP="7B87EF92">
      <w:pPr>
        <w:spacing w:after="0" w:line="240" w:lineRule="auto"/>
        <w:jc w:val="both"/>
        <w:rPr>
          <w:rFonts w:eastAsia="Times New Roman" w:cstheme="minorHAnsi"/>
          <w:sz w:val="24"/>
          <w:szCs w:val="24"/>
          <w:lang w:val="en-IE"/>
        </w:rPr>
      </w:pPr>
      <w:r w:rsidRPr="00D2711C">
        <w:rPr>
          <w:rFonts w:eastAsia="Times New Roman" w:cstheme="minorHAnsi"/>
          <w:b/>
          <w:bCs/>
          <w:sz w:val="24"/>
          <w:szCs w:val="24"/>
          <w:lang w:val="en-IE"/>
        </w:rPr>
        <w:t>Roles</w:t>
      </w:r>
      <w:r w:rsidRPr="00D2711C">
        <w:rPr>
          <w:rFonts w:eastAsia="Times New Roman" w:cstheme="minorHAnsi"/>
          <w:sz w:val="24"/>
          <w:szCs w:val="24"/>
          <w:lang w:val="en-IE"/>
        </w:rPr>
        <w:t xml:space="preserve">: Schools need to </w:t>
      </w:r>
      <w:proofErr w:type="gramStart"/>
      <w:r w:rsidRPr="00D2711C">
        <w:rPr>
          <w:rFonts w:eastAsia="Times New Roman" w:cstheme="minorHAnsi"/>
          <w:sz w:val="24"/>
          <w:szCs w:val="24"/>
          <w:lang w:val="en-IE"/>
        </w:rPr>
        <w:t>make arrangements</w:t>
      </w:r>
      <w:proofErr w:type="gramEnd"/>
      <w:r w:rsidRPr="00D2711C">
        <w:rPr>
          <w:rFonts w:eastAsia="Times New Roman" w:cstheme="minorHAnsi"/>
          <w:sz w:val="24"/>
          <w:szCs w:val="24"/>
          <w:lang w:val="en-IE"/>
        </w:rPr>
        <w:t xml:space="preserve"> for assigning roles, taking account of such practical issues as school size and the number of staff available. Many schools will double up of roles. Schools might wish to consider including one or more members of the BOM on the team as well as members of the school’s student support / care team.</w:t>
      </w:r>
    </w:p>
    <w:p w14:paraId="4D574BDB" w14:textId="7B6C10A4" w:rsidR="224FD0C4" w:rsidRPr="00D2711C" w:rsidRDefault="224FD0C4" w:rsidP="224FD0C4">
      <w:pPr>
        <w:spacing w:after="0" w:line="240" w:lineRule="auto"/>
        <w:jc w:val="both"/>
        <w:rPr>
          <w:rFonts w:eastAsia="Times New Roman" w:cstheme="minorHAnsi"/>
          <w:sz w:val="24"/>
          <w:szCs w:val="24"/>
        </w:rPr>
      </w:pPr>
    </w:p>
    <w:p w14:paraId="7B218452" w14:textId="12A20CC2" w:rsidR="224FD0C4" w:rsidRPr="00D2711C" w:rsidRDefault="00AA31FF" w:rsidP="00AA31FF">
      <w:pPr>
        <w:pStyle w:val="ListParagraph"/>
        <w:numPr>
          <w:ilvl w:val="0"/>
          <w:numId w:val="3"/>
        </w:numPr>
        <w:spacing w:after="0" w:line="240" w:lineRule="auto"/>
        <w:jc w:val="both"/>
        <w:rPr>
          <w:rFonts w:cstheme="minorHAnsi"/>
          <w:sz w:val="24"/>
          <w:szCs w:val="24"/>
        </w:rPr>
      </w:pPr>
      <w:r w:rsidRPr="00D2711C">
        <w:rPr>
          <w:rFonts w:eastAsia="Times New Roman" w:cstheme="minorHAnsi"/>
          <w:bCs/>
          <w:sz w:val="24"/>
          <w:szCs w:val="24"/>
          <w:lang w:val="en-IE"/>
        </w:rPr>
        <w:t>Team Leader</w:t>
      </w:r>
      <w:proofErr w:type="gramStart"/>
      <w:r w:rsidR="00655D24" w:rsidRPr="00D2711C">
        <w:rPr>
          <w:rFonts w:eastAsia="Times New Roman" w:cstheme="minorHAnsi"/>
          <w:bCs/>
          <w:sz w:val="24"/>
          <w:szCs w:val="24"/>
          <w:lang w:val="en-IE"/>
        </w:rPr>
        <w:t xml:space="preserve">- </w:t>
      </w:r>
      <w:r w:rsidRPr="00D2711C">
        <w:rPr>
          <w:rFonts w:eastAsia="Times New Roman" w:cstheme="minorHAnsi"/>
          <w:bCs/>
          <w:sz w:val="24"/>
          <w:szCs w:val="24"/>
          <w:lang w:val="en-IE"/>
        </w:rPr>
        <w:t xml:space="preserve"> Principal</w:t>
      </w:r>
      <w:proofErr w:type="gramEnd"/>
      <w:r w:rsidRPr="00D2711C">
        <w:rPr>
          <w:rFonts w:eastAsia="Times New Roman" w:cstheme="minorHAnsi"/>
          <w:bCs/>
          <w:sz w:val="24"/>
          <w:szCs w:val="24"/>
          <w:lang w:val="en-IE"/>
        </w:rPr>
        <w:t>/Deputy Principal</w:t>
      </w:r>
    </w:p>
    <w:p w14:paraId="6004B81D" w14:textId="6DD03714" w:rsidR="224FD0C4" w:rsidRPr="00D2711C" w:rsidRDefault="224FD0C4" w:rsidP="00AA31FF">
      <w:pPr>
        <w:pStyle w:val="ListParagraph"/>
        <w:numPr>
          <w:ilvl w:val="0"/>
          <w:numId w:val="3"/>
        </w:numPr>
        <w:spacing w:after="0" w:line="240" w:lineRule="auto"/>
        <w:jc w:val="both"/>
        <w:rPr>
          <w:rFonts w:cstheme="minorHAnsi"/>
          <w:sz w:val="24"/>
          <w:szCs w:val="24"/>
        </w:rPr>
      </w:pPr>
      <w:r w:rsidRPr="00D2711C">
        <w:rPr>
          <w:rFonts w:eastAsia="Times New Roman" w:cstheme="minorHAnsi"/>
          <w:bCs/>
          <w:sz w:val="24"/>
          <w:szCs w:val="24"/>
          <w:lang w:val="en-IE"/>
        </w:rPr>
        <w:t>G</w:t>
      </w:r>
      <w:r w:rsidR="00AA31FF" w:rsidRPr="00D2711C">
        <w:rPr>
          <w:rFonts w:eastAsia="Times New Roman" w:cstheme="minorHAnsi"/>
          <w:bCs/>
          <w:sz w:val="24"/>
          <w:szCs w:val="24"/>
          <w:lang w:val="en-IE"/>
        </w:rPr>
        <w:t>arda Liaison</w:t>
      </w:r>
      <w:r w:rsidR="00655D24" w:rsidRPr="00D2711C">
        <w:rPr>
          <w:rFonts w:eastAsia="Times New Roman" w:cstheme="minorHAnsi"/>
          <w:bCs/>
          <w:sz w:val="24"/>
          <w:szCs w:val="24"/>
          <w:lang w:val="en-IE"/>
        </w:rPr>
        <w:t xml:space="preserve"> -Principal/Deputy Principal</w:t>
      </w:r>
    </w:p>
    <w:p w14:paraId="1F9C60FE" w14:textId="49ECFE9E" w:rsidR="224FD0C4" w:rsidRPr="00D2711C" w:rsidRDefault="224FD0C4" w:rsidP="00AA31FF">
      <w:pPr>
        <w:pStyle w:val="ListParagraph"/>
        <w:numPr>
          <w:ilvl w:val="0"/>
          <w:numId w:val="3"/>
        </w:numPr>
        <w:spacing w:after="0" w:line="240" w:lineRule="auto"/>
        <w:jc w:val="both"/>
        <w:rPr>
          <w:rFonts w:cstheme="minorHAnsi"/>
          <w:sz w:val="24"/>
          <w:szCs w:val="24"/>
        </w:rPr>
      </w:pPr>
      <w:r w:rsidRPr="00D2711C">
        <w:rPr>
          <w:rFonts w:eastAsia="Times New Roman" w:cstheme="minorHAnsi"/>
          <w:bCs/>
          <w:sz w:val="24"/>
          <w:szCs w:val="24"/>
          <w:lang w:val="en-IE"/>
        </w:rPr>
        <w:t>S</w:t>
      </w:r>
      <w:r w:rsidR="00AA31FF" w:rsidRPr="00D2711C">
        <w:rPr>
          <w:rFonts w:eastAsia="Times New Roman" w:cstheme="minorHAnsi"/>
          <w:bCs/>
          <w:sz w:val="24"/>
          <w:szCs w:val="24"/>
          <w:lang w:val="en-IE"/>
        </w:rPr>
        <w:t>taff Liaison</w:t>
      </w:r>
      <w:r w:rsidR="00655D24" w:rsidRPr="00D2711C">
        <w:rPr>
          <w:rFonts w:eastAsia="Times New Roman" w:cstheme="minorHAnsi"/>
          <w:bCs/>
          <w:sz w:val="24"/>
          <w:szCs w:val="24"/>
          <w:lang w:val="en-IE"/>
        </w:rPr>
        <w:t xml:space="preserve"> - Principal/Deputy Principal</w:t>
      </w:r>
    </w:p>
    <w:p w14:paraId="660417A5" w14:textId="52AD5DCF" w:rsidR="224FD0C4" w:rsidRPr="00D2711C" w:rsidRDefault="224FD0C4" w:rsidP="00AA31FF">
      <w:pPr>
        <w:pStyle w:val="ListParagraph"/>
        <w:numPr>
          <w:ilvl w:val="0"/>
          <w:numId w:val="3"/>
        </w:numPr>
        <w:spacing w:after="0" w:line="240" w:lineRule="auto"/>
        <w:jc w:val="both"/>
        <w:rPr>
          <w:rFonts w:cstheme="minorHAnsi"/>
          <w:sz w:val="24"/>
          <w:szCs w:val="24"/>
        </w:rPr>
      </w:pPr>
      <w:r w:rsidRPr="00D2711C">
        <w:rPr>
          <w:rFonts w:eastAsia="Times New Roman" w:cstheme="minorHAnsi"/>
          <w:bCs/>
          <w:sz w:val="24"/>
          <w:szCs w:val="24"/>
          <w:lang w:val="en-IE"/>
        </w:rPr>
        <w:t>S</w:t>
      </w:r>
      <w:r w:rsidR="00AA31FF" w:rsidRPr="00D2711C">
        <w:rPr>
          <w:rFonts w:eastAsia="Times New Roman" w:cstheme="minorHAnsi"/>
          <w:bCs/>
          <w:sz w:val="24"/>
          <w:szCs w:val="24"/>
          <w:lang w:val="en-IE"/>
        </w:rPr>
        <w:t>tudent Liaison- Class Tutor</w:t>
      </w:r>
    </w:p>
    <w:p w14:paraId="065AF515" w14:textId="4ABF21DD" w:rsidR="224FD0C4" w:rsidRPr="00D2711C" w:rsidRDefault="224FD0C4" w:rsidP="00AA31FF">
      <w:pPr>
        <w:pStyle w:val="ListParagraph"/>
        <w:numPr>
          <w:ilvl w:val="0"/>
          <w:numId w:val="3"/>
        </w:numPr>
        <w:spacing w:after="0" w:line="240" w:lineRule="auto"/>
        <w:jc w:val="both"/>
        <w:rPr>
          <w:rFonts w:cstheme="minorHAnsi"/>
          <w:sz w:val="24"/>
          <w:szCs w:val="24"/>
        </w:rPr>
      </w:pPr>
      <w:r w:rsidRPr="00D2711C">
        <w:rPr>
          <w:rFonts w:eastAsia="Times New Roman" w:cstheme="minorHAnsi"/>
          <w:bCs/>
          <w:sz w:val="24"/>
          <w:szCs w:val="24"/>
          <w:lang w:val="en-IE"/>
        </w:rPr>
        <w:t>P</w:t>
      </w:r>
      <w:r w:rsidR="00AA31FF" w:rsidRPr="00D2711C">
        <w:rPr>
          <w:rFonts w:eastAsia="Times New Roman" w:cstheme="minorHAnsi"/>
          <w:bCs/>
          <w:sz w:val="24"/>
          <w:szCs w:val="24"/>
          <w:lang w:val="en-IE"/>
        </w:rPr>
        <w:t>arent/Guardian Liaison</w:t>
      </w:r>
      <w:r w:rsidRPr="00D2711C">
        <w:rPr>
          <w:rFonts w:eastAsia="Times New Roman" w:cstheme="minorHAnsi"/>
          <w:bCs/>
          <w:sz w:val="24"/>
          <w:szCs w:val="24"/>
          <w:lang w:val="en-IE"/>
        </w:rPr>
        <w:t xml:space="preserve"> </w:t>
      </w:r>
      <w:r w:rsidR="00655D24" w:rsidRPr="00D2711C">
        <w:rPr>
          <w:rFonts w:eastAsia="Times New Roman" w:cstheme="minorHAnsi"/>
          <w:bCs/>
          <w:sz w:val="24"/>
          <w:szCs w:val="24"/>
          <w:lang w:val="en-IE"/>
        </w:rPr>
        <w:t>- HSCL</w:t>
      </w:r>
    </w:p>
    <w:p w14:paraId="3C92E9AC" w14:textId="47DD94E1" w:rsidR="224FD0C4" w:rsidRPr="00D2711C" w:rsidRDefault="224FD0C4" w:rsidP="00AA31FF">
      <w:pPr>
        <w:pStyle w:val="ListParagraph"/>
        <w:numPr>
          <w:ilvl w:val="0"/>
          <w:numId w:val="3"/>
        </w:numPr>
        <w:spacing w:after="0" w:line="240" w:lineRule="auto"/>
        <w:jc w:val="both"/>
        <w:rPr>
          <w:rFonts w:cstheme="minorHAnsi"/>
          <w:sz w:val="24"/>
          <w:szCs w:val="24"/>
        </w:rPr>
      </w:pPr>
      <w:r w:rsidRPr="00D2711C">
        <w:rPr>
          <w:rFonts w:eastAsia="Times New Roman" w:cstheme="minorHAnsi"/>
          <w:bCs/>
          <w:sz w:val="24"/>
          <w:szCs w:val="24"/>
          <w:lang w:val="en-IE"/>
        </w:rPr>
        <w:t>C</w:t>
      </w:r>
      <w:r w:rsidR="00AA31FF" w:rsidRPr="00D2711C">
        <w:rPr>
          <w:rFonts w:eastAsia="Times New Roman" w:cstheme="minorHAnsi"/>
          <w:bCs/>
          <w:sz w:val="24"/>
          <w:szCs w:val="24"/>
          <w:lang w:val="en-IE"/>
        </w:rPr>
        <w:t>ommunity Liaison</w:t>
      </w:r>
      <w:r w:rsidR="00655D24" w:rsidRPr="00D2711C">
        <w:rPr>
          <w:rFonts w:eastAsia="Times New Roman" w:cstheme="minorHAnsi"/>
          <w:bCs/>
          <w:sz w:val="24"/>
          <w:szCs w:val="24"/>
          <w:lang w:val="en-IE"/>
        </w:rPr>
        <w:t>- HSCL/SCP</w:t>
      </w:r>
    </w:p>
    <w:p w14:paraId="0F985411" w14:textId="05401955" w:rsidR="224FD0C4" w:rsidRPr="00D2711C" w:rsidRDefault="224FD0C4" w:rsidP="00AA31FF">
      <w:pPr>
        <w:pStyle w:val="ListParagraph"/>
        <w:numPr>
          <w:ilvl w:val="0"/>
          <w:numId w:val="3"/>
        </w:numPr>
        <w:spacing w:after="0" w:line="240" w:lineRule="auto"/>
        <w:jc w:val="both"/>
        <w:rPr>
          <w:rFonts w:cstheme="minorHAnsi"/>
          <w:sz w:val="24"/>
          <w:szCs w:val="24"/>
        </w:rPr>
      </w:pPr>
      <w:r w:rsidRPr="00D2711C">
        <w:rPr>
          <w:rFonts w:eastAsia="Times New Roman" w:cstheme="minorHAnsi"/>
          <w:bCs/>
          <w:sz w:val="24"/>
          <w:szCs w:val="24"/>
          <w:lang w:val="en-IE"/>
        </w:rPr>
        <w:t>M</w:t>
      </w:r>
      <w:r w:rsidR="00AA31FF" w:rsidRPr="00D2711C">
        <w:rPr>
          <w:rFonts w:eastAsia="Times New Roman" w:cstheme="minorHAnsi"/>
          <w:bCs/>
          <w:sz w:val="24"/>
          <w:szCs w:val="24"/>
          <w:lang w:val="en-IE"/>
        </w:rPr>
        <w:t>edia Liaison</w:t>
      </w:r>
      <w:r w:rsidR="00655D24" w:rsidRPr="00D2711C">
        <w:rPr>
          <w:rFonts w:eastAsia="Times New Roman" w:cstheme="minorHAnsi"/>
          <w:bCs/>
          <w:sz w:val="24"/>
          <w:szCs w:val="24"/>
          <w:lang w:val="en-IE"/>
        </w:rPr>
        <w:t>- Principal/Deputy Principal</w:t>
      </w:r>
    </w:p>
    <w:p w14:paraId="1E624344" w14:textId="33A06C0C" w:rsidR="224FD0C4" w:rsidRPr="00F45FEF" w:rsidRDefault="224FD0C4" w:rsidP="224FD0C4">
      <w:pPr>
        <w:pStyle w:val="ListParagraph"/>
        <w:numPr>
          <w:ilvl w:val="0"/>
          <w:numId w:val="3"/>
        </w:numPr>
        <w:spacing w:after="0" w:line="240" w:lineRule="auto"/>
        <w:jc w:val="both"/>
        <w:rPr>
          <w:rFonts w:cstheme="minorHAnsi"/>
          <w:sz w:val="24"/>
          <w:szCs w:val="24"/>
        </w:rPr>
      </w:pPr>
      <w:r w:rsidRPr="00D2711C">
        <w:rPr>
          <w:rFonts w:eastAsia="Times New Roman" w:cstheme="minorHAnsi"/>
          <w:bCs/>
          <w:sz w:val="24"/>
          <w:szCs w:val="24"/>
          <w:lang w:val="en-IE"/>
        </w:rPr>
        <w:t>A</w:t>
      </w:r>
      <w:r w:rsidR="00AA31FF" w:rsidRPr="00D2711C">
        <w:rPr>
          <w:rFonts w:eastAsia="Times New Roman" w:cstheme="minorHAnsi"/>
          <w:bCs/>
          <w:sz w:val="24"/>
          <w:szCs w:val="24"/>
          <w:lang w:val="en-IE"/>
        </w:rPr>
        <w:t>dministrator</w:t>
      </w:r>
      <w:r w:rsidR="00655D24" w:rsidRPr="00D2711C">
        <w:rPr>
          <w:rFonts w:eastAsia="Times New Roman" w:cstheme="minorHAnsi"/>
          <w:bCs/>
          <w:sz w:val="24"/>
          <w:szCs w:val="24"/>
          <w:lang w:val="en-IE"/>
        </w:rPr>
        <w:t xml:space="preserve">- Secretary </w:t>
      </w:r>
    </w:p>
    <w:p w14:paraId="52C3D601" w14:textId="77777777" w:rsidR="00F45FEF" w:rsidRPr="00D2711C" w:rsidRDefault="00F45FEF" w:rsidP="00F45FEF">
      <w:pPr>
        <w:pStyle w:val="ListParagraph"/>
        <w:spacing w:after="0" w:line="240" w:lineRule="auto"/>
        <w:jc w:val="both"/>
        <w:rPr>
          <w:rFonts w:cstheme="minorHAnsi"/>
          <w:sz w:val="24"/>
          <w:szCs w:val="24"/>
        </w:rPr>
      </w:pPr>
    </w:p>
    <w:p w14:paraId="0A010E1C" w14:textId="7E69D575" w:rsidR="224FD0C4" w:rsidRPr="00D2711C" w:rsidRDefault="00AA31FF" w:rsidP="224FD0C4">
      <w:pPr>
        <w:spacing w:after="0" w:line="240" w:lineRule="auto"/>
        <w:jc w:val="both"/>
        <w:rPr>
          <w:rFonts w:eastAsia="Times New Roman" w:cstheme="minorHAnsi"/>
          <w:b/>
          <w:bCs/>
          <w:sz w:val="28"/>
          <w:szCs w:val="28"/>
        </w:rPr>
      </w:pPr>
      <w:r w:rsidRPr="00D2711C">
        <w:rPr>
          <w:rFonts w:eastAsia="Times New Roman" w:cstheme="minorHAnsi"/>
          <w:b/>
          <w:bCs/>
          <w:sz w:val="28"/>
          <w:szCs w:val="28"/>
        </w:rPr>
        <w:t>CTI- Clonmel CIMP Team</w:t>
      </w:r>
    </w:p>
    <w:p w14:paraId="0AA80A8C" w14:textId="64BE0447" w:rsidR="00AA31FF" w:rsidRPr="00D2711C" w:rsidRDefault="00AA31FF" w:rsidP="00AA31FF">
      <w:pPr>
        <w:pStyle w:val="ListParagraph"/>
        <w:numPr>
          <w:ilvl w:val="0"/>
          <w:numId w:val="13"/>
        </w:numPr>
        <w:spacing w:after="0" w:line="240" w:lineRule="auto"/>
        <w:jc w:val="both"/>
        <w:rPr>
          <w:rFonts w:eastAsia="Times New Roman" w:cstheme="minorHAnsi"/>
          <w:sz w:val="24"/>
          <w:szCs w:val="24"/>
        </w:rPr>
      </w:pPr>
      <w:r w:rsidRPr="00D2711C">
        <w:rPr>
          <w:rFonts w:eastAsia="Times New Roman" w:cstheme="minorHAnsi"/>
          <w:sz w:val="24"/>
          <w:szCs w:val="24"/>
        </w:rPr>
        <w:t>Principal</w:t>
      </w:r>
    </w:p>
    <w:p w14:paraId="68B716DF" w14:textId="3AF05EEF" w:rsidR="00AA31FF" w:rsidRPr="00D2711C" w:rsidRDefault="00AA31FF" w:rsidP="00AA31FF">
      <w:pPr>
        <w:pStyle w:val="ListParagraph"/>
        <w:numPr>
          <w:ilvl w:val="0"/>
          <w:numId w:val="13"/>
        </w:numPr>
        <w:spacing w:after="0" w:line="240" w:lineRule="auto"/>
        <w:jc w:val="both"/>
        <w:rPr>
          <w:rFonts w:eastAsia="Times New Roman" w:cstheme="minorHAnsi"/>
          <w:sz w:val="24"/>
          <w:szCs w:val="24"/>
        </w:rPr>
      </w:pPr>
      <w:r w:rsidRPr="00D2711C">
        <w:rPr>
          <w:rFonts w:eastAsia="Times New Roman" w:cstheme="minorHAnsi"/>
          <w:sz w:val="24"/>
          <w:szCs w:val="24"/>
        </w:rPr>
        <w:t>Deputy Principal</w:t>
      </w:r>
    </w:p>
    <w:p w14:paraId="55589817" w14:textId="32AC7F95" w:rsidR="00AA31FF" w:rsidRPr="00D2711C" w:rsidRDefault="00AA31FF" w:rsidP="00AA31FF">
      <w:pPr>
        <w:pStyle w:val="ListParagraph"/>
        <w:numPr>
          <w:ilvl w:val="0"/>
          <w:numId w:val="13"/>
        </w:numPr>
        <w:spacing w:after="0" w:line="240" w:lineRule="auto"/>
        <w:jc w:val="both"/>
        <w:rPr>
          <w:rFonts w:eastAsia="Times New Roman" w:cstheme="minorHAnsi"/>
          <w:sz w:val="24"/>
          <w:szCs w:val="24"/>
        </w:rPr>
      </w:pPr>
      <w:proofErr w:type="spellStart"/>
      <w:r w:rsidRPr="00D2711C">
        <w:rPr>
          <w:rFonts w:eastAsia="Times New Roman" w:cstheme="minorHAnsi"/>
          <w:sz w:val="24"/>
          <w:szCs w:val="24"/>
        </w:rPr>
        <w:t>Múinteoir</w:t>
      </w:r>
      <w:proofErr w:type="spellEnd"/>
      <w:r w:rsidRPr="00D2711C">
        <w:rPr>
          <w:rFonts w:eastAsia="Times New Roman" w:cstheme="minorHAnsi"/>
          <w:sz w:val="24"/>
          <w:szCs w:val="24"/>
        </w:rPr>
        <w:t xml:space="preserve"> I </w:t>
      </w:r>
      <w:proofErr w:type="spellStart"/>
      <w:r w:rsidRPr="00D2711C">
        <w:rPr>
          <w:rFonts w:eastAsia="Times New Roman" w:cstheme="minorHAnsi"/>
          <w:sz w:val="24"/>
          <w:szCs w:val="24"/>
        </w:rPr>
        <w:t>bhFeighil</w:t>
      </w:r>
      <w:proofErr w:type="spellEnd"/>
    </w:p>
    <w:p w14:paraId="1EA74F2C" w14:textId="54B1C4D8" w:rsidR="00AA31FF" w:rsidRPr="00D2711C" w:rsidRDefault="00AA31FF" w:rsidP="00AA31FF">
      <w:pPr>
        <w:pStyle w:val="ListParagraph"/>
        <w:numPr>
          <w:ilvl w:val="0"/>
          <w:numId w:val="13"/>
        </w:numPr>
        <w:spacing w:after="0" w:line="240" w:lineRule="auto"/>
        <w:jc w:val="both"/>
        <w:rPr>
          <w:rFonts w:eastAsia="Times New Roman" w:cstheme="minorHAnsi"/>
          <w:sz w:val="24"/>
          <w:szCs w:val="24"/>
        </w:rPr>
      </w:pPr>
      <w:r w:rsidRPr="00D2711C">
        <w:rPr>
          <w:rFonts w:eastAsia="Times New Roman" w:cstheme="minorHAnsi"/>
          <w:sz w:val="24"/>
          <w:szCs w:val="24"/>
        </w:rPr>
        <w:t>HSCL</w:t>
      </w:r>
    </w:p>
    <w:p w14:paraId="42D96CC2" w14:textId="40FC8954" w:rsidR="00AA31FF" w:rsidRPr="00D2711C" w:rsidRDefault="00AA31FF" w:rsidP="00AA31FF">
      <w:pPr>
        <w:pStyle w:val="ListParagraph"/>
        <w:numPr>
          <w:ilvl w:val="0"/>
          <w:numId w:val="13"/>
        </w:numPr>
        <w:spacing w:after="0" w:line="240" w:lineRule="auto"/>
        <w:jc w:val="both"/>
        <w:rPr>
          <w:rFonts w:eastAsia="Times New Roman" w:cstheme="minorHAnsi"/>
          <w:sz w:val="24"/>
          <w:szCs w:val="24"/>
        </w:rPr>
      </w:pPr>
      <w:r w:rsidRPr="00D2711C">
        <w:rPr>
          <w:rFonts w:eastAsia="Times New Roman" w:cstheme="minorHAnsi"/>
          <w:sz w:val="24"/>
          <w:szCs w:val="24"/>
        </w:rPr>
        <w:t>Guidance Counsellor</w:t>
      </w:r>
    </w:p>
    <w:p w14:paraId="332D4218" w14:textId="3E13B8BB" w:rsidR="00AA31FF" w:rsidRPr="00D2711C" w:rsidRDefault="00AA31FF" w:rsidP="00AA31FF">
      <w:pPr>
        <w:pStyle w:val="ListParagraph"/>
        <w:numPr>
          <w:ilvl w:val="0"/>
          <w:numId w:val="13"/>
        </w:numPr>
        <w:spacing w:after="0" w:line="240" w:lineRule="auto"/>
        <w:jc w:val="both"/>
        <w:rPr>
          <w:rFonts w:eastAsia="Times New Roman" w:cstheme="minorHAnsi"/>
          <w:sz w:val="24"/>
          <w:szCs w:val="24"/>
        </w:rPr>
      </w:pPr>
      <w:r w:rsidRPr="00D2711C">
        <w:rPr>
          <w:rFonts w:eastAsia="Times New Roman" w:cstheme="minorHAnsi"/>
          <w:sz w:val="24"/>
          <w:szCs w:val="24"/>
        </w:rPr>
        <w:t>SCP</w:t>
      </w:r>
    </w:p>
    <w:p w14:paraId="15A2A066" w14:textId="4634109E" w:rsidR="00AA31FF" w:rsidRPr="00D2711C" w:rsidRDefault="7B87EF92" w:rsidP="7B87EF92">
      <w:pPr>
        <w:pStyle w:val="ListParagraph"/>
        <w:numPr>
          <w:ilvl w:val="0"/>
          <w:numId w:val="13"/>
        </w:numPr>
        <w:spacing w:after="0" w:line="240" w:lineRule="auto"/>
        <w:jc w:val="both"/>
        <w:rPr>
          <w:rFonts w:eastAsia="Times New Roman" w:cstheme="minorHAnsi"/>
          <w:sz w:val="24"/>
          <w:szCs w:val="24"/>
        </w:rPr>
      </w:pPr>
      <w:r w:rsidRPr="00D2711C">
        <w:rPr>
          <w:rFonts w:eastAsia="Times New Roman" w:cstheme="minorHAnsi"/>
          <w:sz w:val="24"/>
          <w:szCs w:val="24"/>
        </w:rPr>
        <w:t>Secretary/Administrator</w:t>
      </w:r>
    </w:p>
    <w:p w14:paraId="6E693095" w14:textId="77777777" w:rsidR="00D2711C" w:rsidRDefault="00AA31FF" w:rsidP="224FD0C4">
      <w:pPr>
        <w:pStyle w:val="ListParagraph"/>
        <w:numPr>
          <w:ilvl w:val="0"/>
          <w:numId w:val="13"/>
        </w:numPr>
        <w:spacing w:after="0" w:line="240" w:lineRule="auto"/>
        <w:jc w:val="both"/>
        <w:rPr>
          <w:rFonts w:eastAsia="Times New Roman" w:cstheme="minorHAnsi"/>
          <w:sz w:val="24"/>
          <w:szCs w:val="24"/>
        </w:rPr>
      </w:pPr>
      <w:r w:rsidRPr="00D2711C">
        <w:rPr>
          <w:rFonts w:eastAsia="Times New Roman" w:cstheme="minorHAnsi"/>
          <w:sz w:val="24"/>
          <w:szCs w:val="24"/>
        </w:rPr>
        <w:t>Caretakers</w:t>
      </w:r>
    </w:p>
    <w:p w14:paraId="162FF258" w14:textId="77777777" w:rsidR="00F45FEF" w:rsidRDefault="00F45FEF" w:rsidP="00F45FEF">
      <w:pPr>
        <w:pStyle w:val="ListParagraph"/>
        <w:spacing w:after="0" w:line="240" w:lineRule="auto"/>
        <w:jc w:val="both"/>
        <w:rPr>
          <w:rFonts w:eastAsia="Times New Roman" w:cstheme="minorHAnsi"/>
          <w:sz w:val="24"/>
          <w:szCs w:val="24"/>
        </w:rPr>
      </w:pPr>
    </w:p>
    <w:p w14:paraId="7BBF5E49" w14:textId="77777777" w:rsidR="00E75DF4" w:rsidRDefault="00E75DF4" w:rsidP="00F45FEF">
      <w:pPr>
        <w:spacing w:after="0" w:line="240" w:lineRule="auto"/>
        <w:ind w:left="360"/>
        <w:jc w:val="both"/>
        <w:rPr>
          <w:rFonts w:eastAsia="Times New Roman" w:cstheme="minorHAnsi"/>
          <w:b/>
          <w:bCs/>
          <w:sz w:val="28"/>
          <w:szCs w:val="28"/>
          <w:lang w:val="en-IE"/>
        </w:rPr>
      </w:pPr>
    </w:p>
    <w:p w14:paraId="559731BA" w14:textId="1F96EAEE" w:rsidR="224FD0C4" w:rsidRPr="00D2711C" w:rsidRDefault="224FD0C4" w:rsidP="00F45FEF">
      <w:pPr>
        <w:spacing w:after="0" w:line="240" w:lineRule="auto"/>
        <w:ind w:left="360"/>
        <w:jc w:val="both"/>
        <w:rPr>
          <w:rFonts w:eastAsia="Times New Roman" w:cstheme="minorHAnsi"/>
          <w:sz w:val="24"/>
          <w:szCs w:val="24"/>
        </w:rPr>
      </w:pPr>
      <w:r w:rsidRPr="00D2711C">
        <w:rPr>
          <w:rFonts w:eastAsia="Times New Roman" w:cstheme="minorHAnsi"/>
          <w:b/>
          <w:bCs/>
          <w:sz w:val="28"/>
          <w:szCs w:val="28"/>
          <w:lang w:val="en-IE"/>
        </w:rPr>
        <w:lastRenderedPageBreak/>
        <w:t>ADMINISTRATOR</w:t>
      </w:r>
    </w:p>
    <w:p w14:paraId="4491D75B" w14:textId="73E12EAA" w:rsidR="224FD0C4" w:rsidRPr="00D2711C" w:rsidRDefault="224FD0C4" w:rsidP="224FD0C4">
      <w:pPr>
        <w:pStyle w:val="ListParagraph"/>
        <w:numPr>
          <w:ilvl w:val="0"/>
          <w:numId w:val="2"/>
        </w:numPr>
        <w:spacing w:after="0" w:line="240" w:lineRule="auto"/>
        <w:jc w:val="both"/>
        <w:rPr>
          <w:rFonts w:cstheme="minorHAnsi"/>
          <w:sz w:val="24"/>
          <w:szCs w:val="24"/>
        </w:rPr>
      </w:pPr>
      <w:r w:rsidRPr="00D2711C">
        <w:rPr>
          <w:rFonts w:eastAsia="Times New Roman" w:cstheme="minorHAnsi"/>
          <w:sz w:val="24"/>
          <w:szCs w:val="24"/>
          <w:lang w:val="en-IE"/>
        </w:rPr>
        <w:t xml:space="preserve">Maintenance of </w:t>
      </w:r>
      <w:proofErr w:type="gramStart"/>
      <w:r w:rsidRPr="00D2711C">
        <w:rPr>
          <w:rFonts w:eastAsia="Times New Roman" w:cstheme="minorHAnsi"/>
          <w:sz w:val="24"/>
          <w:szCs w:val="24"/>
          <w:lang w:val="en-IE"/>
        </w:rPr>
        <w:t>up to date</w:t>
      </w:r>
      <w:proofErr w:type="gramEnd"/>
      <w:r w:rsidRPr="00D2711C">
        <w:rPr>
          <w:rFonts w:eastAsia="Times New Roman" w:cstheme="minorHAnsi"/>
          <w:sz w:val="24"/>
          <w:szCs w:val="24"/>
          <w:lang w:val="en-IE"/>
        </w:rPr>
        <w:t xml:space="preserve"> telephone numbers of </w:t>
      </w:r>
    </w:p>
    <w:p w14:paraId="446528F2" w14:textId="3D3593CC" w:rsidR="224FD0C4" w:rsidRPr="00D2711C" w:rsidRDefault="224FD0C4" w:rsidP="224FD0C4">
      <w:pPr>
        <w:spacing w:after="0" w:line="240" w:lineRule="auto"/>
        <w:ind w:left="360"/>
        <w:jc w:val="both"/>
        <w:rPr>
          <w:rFonts w:eastAsia="Times New Roman" w:cstheme="minorHAnsi"/>
          <w:sz w:val="24"/>
          <w:szCs w:val="24"/>
        </w:rPr>
      </w:pPr>
      <w:r w:rsidRPr="00D2711C">
        <w:rPr>
          <w:rFonts w:eastAsia="Times New Roman" w:cstheme="minorHAnsi"/>
          <w:sz w:val="24"/>
          <w:szCs w:val="24"/>
          <w:lang w:val="en-IE"/>
        </w:rPr>
        <w:t xml:space="preserve">               • Parents/guardians</w:t>
      </w:r>
    </w:p>
    <w:p w14:paraId="6AB632FF" w14:textId="3DB0B3FC" w:rsidR="224FD0C4" w:rsidRPr="00D2711C" w:rsidRDefault="224FD0C4" w:rsidP="224FD0C4">
      <w:pPr>
        <w:spacing w:after="0" w:line="240" w:lineRule="auto"/>
        <w:ind w:left="360" w:firstLine="360"/>
        <w:jc w:val="both"/>
        <w:rPr>
          <w:rFonts w:eastAsia="Times New Roman" w:cstheme="minorHAnsi"/>
          <w:sz w:val="24"/>
          <w:szCs w:val="24"/>
        </w:rPr>
      </w:pPr>
      <w:r w:rsidRPr="00D2711C">
        <w:rPr>
          <w:rFonts w:eastAsia="Times New Roman" w:cstheme="minorHAnsi"/>
          <w:sz w:val="24"/>
          <w:szCs w:val="24"/>
          <w:lang w:val="en-IE"/>
        </w:rPr>
        <w:t xml:space="preserve">         • Teachers </w:t>
      </w:r>
    </w:p>
    <w:p w14:paraId="56A6994C" w14:textId="5069116D" w:rsidR="224FD0C4" w:rsidRPr="00D2711C" w:rsidRDefault="224FD0C4" w:rsidP="224FD0C4">
      <w:pPr>
        <w:spacing w:after="0" w:line="240" w:lineRule="auto"/>
        <w:ind w:left="360" w:firstLine="360"/>
        <w:jc w:val="both"/>
        <w:rPr>
          <w:rFonts w:eastAsia="Times New Roman" w:cstheme="minorHAnsi"/>
          <w:sz w:val="24"/>
          <w:szCs w:val="24"/>
        </w:rPr>
      </w:pPr>
      <w:r w:rsidRPr="00D2711C">
        <w:rPr>
          <w:rFonts w:eastAsia="Times New Roman" w:cstheme="minorHAnsi"/>
          <w:sz w:val="24"/>
          <w:szCs w:val="24"/>
          <w:lang w:val="en-IE"/>
        </w:rPr>
        <w:t xml:space="preserve">         • Emergency services</w:t>
      </w:r>
    </w:p>
    <w:p w14:paraId="603452E8" w14:textId="484F9A9E" w:rsidR="224FD0C4" w:rsidRPr="00D2711C" w:rsidRDefault="224FD0C4" w:rsidP="224FD0C4">
      <w:pPr>
        <w:spacing w:after="0" w:line="240" w:lineRule="auto"/>
        <w:jc w:val="both"/>
        <w:rPr>
          <w:rFonts w:eastAsia="Times New Roman" w:cstheme="minorHAnsi"/>
          <w:sz w:val="24"/>
          <w:szCs w:val="24"/>
        </w:rPr>
      </w:pPr>
    </w:p>
    <w:p w14:paraId="5493AA3A" w14:textId="59DF70D6" w:rsidR="224FD0C4" w:rsidRPr="00D2711C" w:rsidRDefault="224FD0C4" w:rsidP="224FD0C4">
      <w:pPr>
        <w:pStyle w:val="ListParagraph"/>
        <w:numPr>
          <w:ilvl w:val="0"/>
          <w:numId w:val="1"/>
        </w:numPr>
        <w:spacing w:after="0" w:line="240" w:lineRule="auto"/>
        <w:jc w:val="both"/>
        <w:rPr>
          <w:rFonts w:cstheme="minorHAnsi"/>
          <w:sz w:val="24"/>
          <w:szCs w:val="24"/>
        </w:rPr>
      </w:pPr>
      <w:r w:rsidRPr="00D2711C">
        <w:rPr>
          <w:rFonts w:eastAsia="Times New Roman" w:cstheme="minorHAnsi"/>
          <w:sz w:val="24"/>
          <w:szCs w:val="24"/>
          <w:lang w:val="en-IE"/>
        </w:rPr>
        <w:t xml:space="preserve">Takes telephone calls and notes those that need a </w:t>
      </w:r>
      <w:proofErr w:type="gramStart"/>
      <w:r w:rsidRPr="00D2711C">
        <w:rPr>
          <w:rFonts w:eastAsia="Times New Roman" w:cstheme="minorHAnsi"/>
          <w:sz w:val="24"/>
          <w:szCs w:val="24"/>
          <w:lang w:val="en-IE"/>
        </w:rPr>
        <w:t>response</w:t>
      </w:r>
      <w:proofErr w:type="gramEnd"/>
    </w:p>
    <w:p w14:paraId="2D6CDFB5" w14:textId="68579872" w:rsidR="224FD0C4" w:rsidRPr="00D2711C" w:rsidRDefault="224FD0C4" w:rsidP="224FD0C4">
      <w:pPr>
        <w:pStyle w:val="ListParagraph"/>
        <w:numPr>
          <w:ilvl w:val="0"/>
          <w:numId w:val="1"/>
        </w:numPr>
        <w:spacing w:after="0" w:line="240" w:lineRule="auto"/>
        <w:jc w:val="both"/>
        <w:rPr>
          <w:rFonts w:cstheme="minorHAnsi"/>
          <w:sz w:val="24"/>
          <w:szCs w:val="24"/>
        </w:rPr>
      </w:pPr>
      <w:r w:rsidRPr="00D2711C">
        <w:rPr>
          <w:rFonts w:eastAsia="Times New Roman" w:cstheme="minorHAnsi"/>
          <w:sz w:val="24"/>
          <w:szCs w:val="24"/>
          <w:lang w:val="en-IE"/>
        </w:rPr>
        <w:t xml:space="preserve">Ensures that templates are available on the schools IT system and ready for </w:t>
      </w:r>
      <w:proofErr w:type="gramStart"/>
      <w:r w:rsidRPr="00D2711C">
        <w:rPr>
          <w:rFonts w:eastAsia="Times New Roman" w:cstheme="minorHAnsi"/>
          <w:sz w:val="24"/>
          <w:szCs w:val="24"/>
          <w:lang w:val="en-IE"/>
        </w:rPr>
        <w:t>adaptation</w:t>
      </w:r>
      <w:proofErr w:type="gramEnd"/>
    </w:p>
    <w:p w14:paraId="3CCE0551" w14:textId="66A5C529" w:rsidR="224FD0C4" w:rsidRPr="00D2711C" w:rsidRDefault="224FD0C4" w:rsidP="224FD0C4">
      <w:pPr>
        <w:pStyle w:val="ListParagraph"/>
        <w:numPr>
          <w:ilvl w:val="0"/>
          <w:numId w:val="1"/>
        </w:numPr>
        <w:spacing w:after="0" w:line="240" w:lineRule="auto"/>
        <w:jc w:val="both"/>
        <w:rPr>
          <w:rFonts w:cstheme="minorHAnsi"/>
          <w:sz w:val="24"/>
          <w:szCs w:val="24"/>
        </w:rPr>
      </w:pPr>
      <w:r w:rsidRPr="00D2711C">
        <w:rPr>
          <w:rFonts w:eastAsia="Times New Roman" w:cstheme="minorHAnsi"/>
          <w:sz w:val="24"/>
          <w:szCs w:val="24"/>
          <w:lang w:val="en-IE"/>
        </w:rPr>
        <w:t xml:space="preserve">Prepares and sends out letters, emails and </w:t>
      </w:r>
      <w:proofErr w:type="gramStart"/>
      <w:r w:rsidRPr="00D2711C">
        <w:rPr>
          <w:rFonts w:eastAsia="Times New Roman" w:cstheme="minorHAnsi"/>
          <w:sz w:val="24"/>
          <w:szCs w:val="24"/>
          <w:lang w:val="en-IE"/>
        </w:rPr>
        <w:t>texts</w:t>
      </w:r>
      <w:proofErr w:type="gramEnd"/>
    </w:p>
    <w:p w14:paraId="7F78BC20" w14:textId="7E8A9FDB" w:rsidR="224FD0C4" w:rsidRPr="00D2711C" w:rsidRDefault="224FD0C4" w:rsidP="224FD0C4">
      <w:pPr>
        <w:pStyle w:val="ListParagraph"/>
        <w:numPr>
          <w:ilvl w:val="0"/>
          <w:numId w:val="1"/>
        </w:numPr>
        <w:spacing w:after="0" w:line="240" w:lineRule="auto"/>
        <w:jc w:val="both"/>
        <w:rPr>
          <w:rFonts w:cstheme="minorHAnsi"/>
          <w:sz w:val="24"/>
          <w:szCs w:val="24"/>
        </w:rPr>
      </w:pPr>
      <w:r w:rsidRPr="00D2711C">
        <w:rPr>
          <w:rFonts w:eastAsia="Times New Roman" w:cstheme="minorHAnsi"/>
          <w:sz w:val="24"/>
          <w:szCs w:val="24"/>
          <w:lang w:val="en-IE"/>
        </w:rPr>
        <w:t xml:space="preserve">Photocopies materials as </w:t>
      </w:r>
      <w:proofErr w:type="gramStart"/>
      <w:r w:rsidRPr="00D2711C">
        <w:rPr>
          <w:rFonts w:eastAsia="Times New Roman" w:cstheme="minorHAnsi"/>
          <w:sz w:val="24"/>
          <w:szCs w:val="24"/>
          <w:lang w:val="en-IE"/>
        </w:rPr>
        <w:t>needed</w:t>
      </w:r>
      <w:proofErr w:type="gramEnd"/>
      <w:r w:rsidRPr="00D2711C">
        <w:rPr>
          <w:rFonts w:eastAsia="Times New Roman" w:cstheme="minorHAnsi"/>
          <w:sz w:val="24"/>
          <w:szCs w:val="24"/>
          <w:lang w:val="en-IE"/>
        </w:rPr>
        <w:t xml:space="preserve"> </w:t>
      </w:r>
    </w:p>
    <w:p w14:paraId="1569E1C4" w14:textId="5AA97D9C" w:rsidR="224FD0C4" w:rsidRPr="00D2711C" w:rsidRDefault="224FD0C4" w:rsidP="224FD0C4">
      <w:pPr>
        <w:pStyle w:val="ListParagraph"/>
        <w:numPr>
          <w:ilvl w:val="0"/>
          <w:numId w:val="1"/>
        </w:numPr>
        <w:spacing w:after="0" w:line="240" w:lineRule="auto"/>
        <w:jc w:val="both"/>
        <w:rPr>
          <w:rFonts w:cstheme="minorHAnsi"/>
          <w:sz w:val="24"/>
          <w:szCs w:val="24"/>
        </w:rPr>
      </w:pPr>
      <w:r w:rsidRPr="00D2711C">
        <w:rPr>
          <w:rFonts w:eastAsia="Times New Roman" w:cstheme="minorHAnsi"/>
          <w:sz w:val="24"/>
          <w:szCs w:val="24"/>
          <w:lang w:val="en-IE"/>
        </w:rPr>
        <w:t>Maintains records.</w:t>
      </w:r>
    </w:p>
    <w:p w14:paraId="2AC40CCE" w14:textId="4AB9D32A" w:rsidR="224FD0C4" w:rsidRPr="00D2711C" w:rsidRDefault="224FD0C4" w:rsidP="00F45FEF">
      <w:pPr>
        <w:pStyle w:val="ListParagraph"/>
        <w:spacing w:after="0" w:line="240" w:lineRule="auto"/>
        <w:jc w:val="both"/>
        <w:rPr>
          <w:rFonts w:cstheme="minorHAnsi"/>
          <w:sz w:val="24"/>
          <w:szCs w:val="24"/>
        </w:rPr>
      </w:pPr>
    </w:p>
    <w:p w14:paraId="5BB9A7D1" w14:textId="0E953502" w:rsidR="224FD0C4" w:rsidRPr="00D2711C" w:rsidRDefault="224FD0C4" w:rsidP="224FD0C4">
      <w:pPr>
        <w:spacing w:after="0" w:line="240" w:lineRule="auto"/>
        <w:jc w:val="both"/>
        <w:rPr>
          <w:rFonts w:eastAsia="Times New Roman" w:cstheme="minorHAnsi"/>
          <w:sz w:val="24"/>
          <w:szCs w:val="24"/>
        </w:rPr>
      </w:pPr>
      <w:r w:rsidRPr="00D2711C">
        <w:rPr>
          <w:rFonts w:eastAsia="Times New Roman" w:cstheme="minorHAnsi"/>
          <w:b/>
          <w:bCs/>
          <w:sz w:val="24"/>
          <w:szCs w:val="24"/>
          <w:lang w:val="en-IE"/>
        </w:rPr>
        <w:t>Record keeping</w:t>
      </w:r>
      <w:r w:rsidRPr="00D2711C">
        <w:rPr>
          <w:rFonts w:eastAsia="Times New Roman" w:cstheme="minorHAnsi"/>
          <w:sz w:val="24"/>
          <w:szCs w:val="24"/>
          <w:lang w:val="en-IE"/>
        </w:rPr>
        <w:t xml:space="preserve"> </w:t>
      </w:r>
    </w:p>
    <w:p w14:paraId="1D5194B0" w14:textId="22793946" w:rsidR="224FD0C4" w:rsidRPr="00D2711C" w:rsidRDefault="7B87EF92" w:rsidP="7B87EF92">
      <w:pPr>
        <w:spacing w:after="0" w:line="240" w:lineRule="auto"/>
        <w:jc w:val="both"/>
        <w:rPr>
          <w:rFonts w:eastAsia="Times New Roman" w:cstheme="minorHAnsi"/>
          <w:sz w:val="24"/>
          <w:szCs w:val="24"/>
        </w:rPr>
      </w:pPr>
      <w:r w:rsidRPr="00D2711C">
        <w:rPr>
          <w:rFonts w:eastAsia="Times New Roman" w:cstheme="minorHAnsi"/>
          <w:sz w:val="24"/>
          <w:szCs w:val="24"/>
          <w:lang w:val="en-IE"/>
        </w:rPr>
        <w:t>In the event of an incident each member of the team will keep records of phone calls made and received, letters emails and texts sent and received, meetings held, persons met, interventions used, material used etc. The school secretaries: Claire Kennedy &amp; Orla McCarthy will have a key role in receiving and logging telephone calls, sending letters, photocopying materials etc.</w:t>
      </w:r>
    </w:p>
    <w:p w14:paraId="7E7FCE11" w14:textId="7933EBAB" w:rsidR="224FD0C4" w:rsidRPr="00D2711C" w:rsidRDefault="224FD0C4" w:rsidP="224FD0C4">
      <w:pPr>
        <w:spacing w:after="0" w:line="240" w:lineRule="auto"/>
        <w:jc w:val="both"/>
        <w:rPr>
          <w:rFonts w:eastAsia="Times New Roman" w:cstheme="minorHAnsi"/>
          <w:sz w:val="24"/>
          <w:szCs w:val="24"/>
        </w:rPr>
      </w:pPr>
    </w:p>
    <w:p w14:paraId="3BA45662" w14:textId="224BABC9" w:rsidR="224FD0C4" w:rsidRPr="00D2711C" w:rsidRDefault="224FD0C4" w:rsidP="224FD0C4">
      <w:pPr>
        <w:spacing w:after="0" w:line="240" w:lineRule="auto"/>
        <w:jc w:val="both"/>
        <w:rPr>
          <w:rFonts w:eastAsia="Times New Roman" w:cstheme="minorHAnsi"/>
          <w:sz w:val="24"/>
          <w:szCs w:val="24"/>
        </w:rPr>
      </w:pPr>
      <w:r w:rsidRPr="00D2711C">
        <w:rPr>
          <w:rFonts w:eastAsia="Times New Roman" w:cstheme="minorHAnsi"/>
          <w:b/>
          <w:bCs/>
          <w:sz w:val="24"/>
          <w:szCs w:val="24"/>
          <w:lang w:val="en-IE"/>
        </w:rPr>
        <w:t>Conﬁdentiality and good name considerations</w:t>
      </w:r>
      <w:r w:rsidRPr="00D2711C">
        <w:rPr>
          <w:rFonts w:eastAsia="Times New Roman" w:cstheme="minorHAnsi"/>
          <w:sz w:val="24"/>
          <w:szCs w:val="24"/>
          <w:lang w:val="en-IE"/>
        </w:rPr>
        <w:t xml:space="preserve"> </w:t>
      </w:r>
    </w:p>
    <w:p w14:paraId="72D63B76" w14:textId="5F9CEE92" w:rsidR="224FD0C4" w:rsidRPr="00D2711C" w:rsidRDefault="7B87EF92" w:rsidP="7B87EF92">
      <w:pPr>
        <w:spacing w:after="0" w:line="240" w:lineRule="auto"/>
        <w:jc w:val="both"/>
        <w:rPr>
          <w:rFonts w:eastAsia="Times New Roman" w:cstheme="minorHAnsi"/>
          <w:sz w:val="24"/>
          <w:szCs w:val="24"/>
        </w:rPr>
      </w:pPr>
      <w:r w:rsidRPr="00D2711C">
        <w:rPr>
          <w:rFonts w:eastAsia="Times New Roman" w:cstheme="minorHAnsi"/>
          <w:sz w:val="24"/>
          <w:szCs w:val="24"/>
          <w:lang w:val="en-IE"/>
        </w:rPr>
        <w:t xml:space="preserve">The management and staff of </w:t>
      </w:r>
      <w:r w:rsidR="009C5A4A">
        <w:rPr>
          <w:rFonts w:eastAsia="Times New Roman" w:cstheme="minorHAnsi"/>
          <w:sz w:val="24"/>
          <w:szCs w:val="24"/>
          <w:lang w:val="en-IE"/>
        </w:rPr>
        <w:t xml:space="preserve">the CTI Clonmel </w:t>
      </w:r>
      <w:r w:rsidRPr="00D2711C">
        <w:rPr>
          <w:rFonts w:eastAsia="Times New Roman" w:cstheme="minorHAnsi"/>
          <w:sz w:val="24"/>
          <w:szCs w:val="24"/>
          <w:lang w:val="en-IE"/>
        </w:rPr>
        <w:t xml:space="preserve">have a responsibility to protect the privacy and good name of the people involved in any incident and will be sensitive to the consequences of any public statements. The members of the school staff will bear this in </w:t>
      </w:r>
      <w:r w:rsidR="00E75DF4" w:rsidRPr="00D2711C">
        <w:rPr>
          <w:rFonts w:eastAsia="Times New Roman" w:cstheme="minorHAnsi"/>
          <w:sz w:val="24"/>
          <w:szCs w:val="24"/>
          <w:lang w:val="en-IE"/>
        </w:rPr>
        <w:t>mind and</w:t>
      </w:r>
      <w:r w:rsidRPr="00D2711C">
        <w:rPr>
          <w:rFonts w:eastAsia="Times New Roman" w:cstheme="minorHAnsi"/>
          <w:sz w:val="24"/>
          <w:szCs w:val="24"/>
          <w:lang w:val="en-IE"/>
        </w:rPr>
        <w:t xml:space="preserve"> will seek to ensure that students do so also. For instance, the term ‘suicide’ will not be used unless there is conﬁrmed information that death was due to suicide, and that the family involved consents to its use. The phrases ‘tragic death’ or ‘sudden death’ may be used instead. Similarly, the word ‘murder’ should not be used until it is legally established that a murder was committed. The term ‘violent death’ may be used instead. As per our existing policy, interaction with the media is the preserve of the </w:t>
      </w:r>
      <w:proofErr w:type="gramStart"/>
      <w:r w:rsidRPr="00D2711C">
        <w:rPr>
          <w:rFonts w:eastAsia="Times New Roman" w:cstheme="minorHAnsi"/>
          <w:sz w:val="24"/>
          <w:szCs w:val="24"/>
          <w:lang w:val="en-IE"/>
        </w:rPr>
        <w:t>Principal</w:t>
      </w:r>
      <w:proofErr w:type="gramEnd"/>
      <w:r w:rsidRPr="00D2711C">
        <w:rPr>
          <w:rFonts w:eastAsia="Times New Roman" w:cstheme="minorHAnsi"/>
          <w:sz w:val="24"/>
          <w:szCs w:val="24"/>
          <w:lang w:val="en-IE"/>
        </w:rPr>
        <w:t xml:space="preserve"> only.</w:t>
      </w:r>
    </w:p>
    <w:p w14:paraId="1750443C" w14:textId="1BA92F1F" w:rsidR="224FD0C4" w:rsidRPr="00D2711C" w:rsidRDefault="224FD0C4" w:rsidP="224FD0C4">
      <w:pPr>
        <w:spacing w:after="0" w:line="240" w:lineRule="auto"/>
        <w:jc w:val="both"/>
        <w:rPr>
          <w:rFonts w:eastAsia="Times New Roman" w:cstheme="minorHAnsi"/>
          <w:sz w:val="24"/>
          <w:szCs w:val="24"/>
        </w:rPr>
      </w:pPr>
    </w:p>
    <w:p w14:paraId="42D41C2E" w14:textId="31830878" w:rsidR="224FD0C4" w:rsidRPr="00D2711C" w:rsidRDefault="224FD0C4" w:rsidP="224FD0C4">
      <w:pPr>
        <w:spacing w:after="0" w:line="240" w:lineRule="auto"/>
        <w:jc w:val="both"/>
        <w:rPr>
          <w:rFonts w:eastAsia="Times New Roman" w:cstheme="minorHAnsi"/>
          <w:sz w:val="24"/>
          <w:szCs w:val="24"/>
        </w:rPr>
      </w:pPr>
      <w:r w:rsidRPr="00D2711C">
        <w:rPr>
          <w:rFonts w:eastAsia="Times New Roman" w:cstheme="minorHAnsi"/>
          <w:b/>
          <w:bCs/>
          <w:sz w:val="24"/>
          <w:szCs w:val="24"/>
          <w:lang w:val="en-IE"/>
        </w:rPr>
        <w:t>Critical incident rooms</w:t>
      </w:r>
      <w:r w:rsidRPr="00D2711C">
        <w:rPr>
          <w:rFonts w:eastAsia="Times New Roman" w:cstheme="minorHAnsi"/>
          <w:sz w:val="24"/>
          <w:szCs w:val="24"/>
          <w:lang w:val="en-IE"/>
        </w:rPr>
        <w:t xml:space="preserve"> </w:t>
      </w:r>
    </w:p>
    <w:p w14:paraId="6C7358AC" w14:textId="77777777" w:rsidR="00655D24" w:rsidRPr="00D2711C" w:rsidRDefault="224FD0C4" w:rsidP="224FD0C4">
      <w:pPr>
        <w:spacing w:after="0" w:line="240" w:lineRule="auto"/>
        <w:jc w:val="both"/>
        <w:rPr>
          <w:rFonts w:eastAsia="Times New Roman" w:cstheme="minorHAnsi"/>
          <w:sz w:val="24"/>
          <w:szCs w:val="24"/>
          <w:lang w:val="en-IE"/>
        </w:rPr>
      </w:pPr>
      <w:r w:rsidRPr="00D2711C">
        <w:rPr>
          <w:rFonts w:eastAsia="Times New Roman" w:cstheme="minorHAnsi"/>
          <w:sz w:val="24"/>
          <w:szCs w:val="24"/>
          <w:lang w:val="en-IE"/>
        </w:rPr>
        <w:t xml:space="preserve">In the event of a critical incident, </w:t>
      </w:r>
    </w:p>
    <w:p w14:paraId="216EFC6B" w14:textId="29E28313" w:rsidR="00655D24" w:rsidRPr="00D2711C" w:rsidRDefault="00655D24" w:rsidP="224FD0C4">
      <w:pPr>
        <w:spacing w:after="0" w:line="240" w:lineRule="auto"/>
        <w:jc w:val="both"/>
        <w:rPr>
          <w:rFonts w:eastAsia="Times New Roman" w:cstheme="minorHAnsi"/>
          <w:sz w:val="24"/>
          <w:szCs w:val="24"/>
          <w:lang w:val="en-IE"/>
        </w:rPr>
      </w:pPr>
      <w:r w:rsidRPr="00D2711C">
        <w:rPr>
          <w:rFonts w:eastAsia="Times New Roman" w:cstheme="minorHAnsi"/>
          <w:b/>
          <w:sz w:val="24"/>
          <w:szCs w:val="24"/>
          <w:lang w:val="en-IE"/>
        </w:rPr>
        <w:t>Staff-</w:t>
      </w:r>
      <w:r w:rsidRPr="00D2711C">
        <w:rPr>
          <w:rFonts w:eastAsia="Times New Roman" w:cstheme="minorHAnsi"/>
          <w:sz w:val="24"/>
          <w:szCs w:val="24"/>
          <w:lang w:val="en-IE"/>
        </w:rPr>
        <w:t xml:space="preserve"> Staff R</w:t>
      </w:r>
      <w:r w:rsidR="224FD0C4" w:rsidRPr="00D2711C">
        <w:rPr>
          <w:rFonts w:eastAsia="Times New Roman" w:cstheme="minorHAnsi"/>
          <w:sz w:val="24"/>
          <w:szCs w:val="24"/>
          <w:lang w:val="en-IE"/>
        </w:rPr>
        <w:t xml:space="preserve">oom </w:t>
      </w:r>
      <w:r w:rsidRPr="00D2711C">
        <w:rPr>
          <w:rFonts w:eastAsia="Times New Roman" w:cstheme="minorHAnsi"/>
          <w:sz w:val="24"/>
          <w:szCs w:val="24"/>
          <w:lang w:val="en-IE"/>
        </w:rPr>
        <w:t xml:space="preserve">in </w:t>
      </w:r>
      <w:r w:rsidR="00D2711C">
        <w:rPr>
          <w:rFonts w:eastAsia="Times New Roman" w:cstheme="minorHAnsi"/>
          <w:sz w:val="24"/>
          <w:szCs w:val="24"/>
          <w:lang w:val="en-IE"/>
        </w:rPr>
        <w:t>RC</w:t>
      </w:r>
      <w:r w:rsidRPr="00D2711C">
        <w:rPr>
          <w:rFonts w:eastAsia="Times New Roman" w:cstheme="minorHAnsi"/>
          <w:sz w:val="24"/>
          <w:szCs w:val="24"/>
          <w:lang w:val="en-IE"/>
        </w:rPr>
        <w:t xml:space="preserve"> or GCC</w:t>
      </w:r>
    </w:p>
    <w:p w14:paraId="700F088F" w14:textId="75EBD9CE" w:rsidR="00655D24" w:rsidRPr="00D2711C" w:rsidRDefault="00655D24" w:rsidP="224FD0C4">
      <w:pPr>
        <w:spacing w:after="0" w:line="240" w:lineRule="auto"/>
        <w:jc w:val="both"/>
        <w:rPr>
          <w:rFonts w:eastAsia="Times New Roman" w:cstheme="minorHAnsi"/>
          <w:sz w:val="24"/>
          <w:szCs w:val="24"/>
          <w:lang w:val="en-IE"/>
        </w:rPr>
      </w:pPr>
      <w:r w:rsidRPr="00D2711C">
        <w:rPr>
          <w:rFonts w:eastAsia="Times New Roman" w:cstheme="minorHAnsi"/>
          <w:b/>
          <w:sz w:val="24"/>
          <w:szCs w:val="24"/>
          <w:lang w:val="en-IE"/>
        </w:rPr>
        <w:t>Students-</w:t>
      </w:r>
      <w:r w:rsidRPr="00D2711C">
        <w:rPr>
          <w:rFonts w:eastAsia="Times New Roman" w:cstheme="minorHAnsi"/>
          <w:sz w:val="24"/>
          <w:szCs w:val="24"/>
          <w:lang w:val="en-IE"/>
        </w:rPr>
        <w:t xml:space="preserve"> Assembly Hall/Area- for meeting </w:t>
      </w:r>
      <w:r w:rsidR="224FD0C4" w:rsidRPr="00D2711C">
        <w:rPr>
          <w:rFonts w:eastAsia="Times New Roman" w:cstheme="minorHAnsi"/>
          <w:sz w:val="24"/>
          <w:szCs w:val="24"/>
          <w:lang w:val="en-IE"/>
        </w:rPr>
        <w:t xml:space="preserve">with </w:t>
      </w:r>
      <w:proofErr w:type="gramStart"/>
      <w:r w:rsidRPr="00D2711C">
        <w:rPr>
          <w:rFonts w:eastAsia="Times New Roman" w:cstheme="minorHAnsi"/>
          <w:sz w:val="24"/>
          <w:szCs w:val="24"/>
          <w:lang w:val="en-IE"/>
        </w:rPr>
        <w:t>a large number of</w:t>
      </w:r>
      <w:proofErr w:type="gramEnd"/>
      <w:r w:rsidRPr="00D2711C">
        <w:rPr>
          <w:rFonts w:eastAsia="Times New Roman" w:cstheme="minorHAnsi"/>
          <w:sz w:val="24"/>
          <w:szCs w:val="24"/>
          <w:lang w:val="en-IE"/>
        </w:rPr>
        <w:t xml:space="preserve"> </w:t>
      </w:r>
      <w:r w:rsidR="224FD0C4" w:rsidRPr="00D2711C">
        <w:rPr>
          <w:rFonts w:eastAsia="Times New Roman" w:cstheme="minorHAnsi"/>
          <w:sz w:val="24"/>
          <w:szCs w:val="24"/>
          <w:lang w:val="en-IE"/>
        </w:rPr>
        <w:t>students</w:t>
      </w:r>
      <w:r w:rsidRPr="00D2711C">
        <w:rPr>
          <w:rFonts w:eastAsia="Times New Roman" w:cstheme="minorHAnsi"/>
          <w:sz w:val="24"/>
          <w:szCs w:val="24"/>
          <w:lang w:val="en-IE"/>
        </w:rPr>
        <w:t xml:space="preserve">, base classroom for GCC Students and Class Tutor base rooms in </w:t>
      </w:r>
      <w:r w:rsidR="00D2711C">
        <w:rPr>
          <w:rFonts w:eastAsia="Times New Roman" w:cstheme="minorHAnsi"/>
          <w:sz w:val="24"/>
          <w:szCs w:val="24"/>
          <w:lang w:val="en-IE"/>
        </w:rPr>
        <w:t>RC</w:t>
      </w:r>
      <w:r w:rsidR="224FD0C4" w:rsidRPr="00D2711C">
        <w:rPr>
          <w:rFonts w:eastAsia="Times New Roman" w:cstheme="minorHAnsi"/>
          <w:sz w:val="24"/>
          <w:szCs w:val="24"/>
          <w:lang w:val="en-IE"/>
        </w:rPr>
        <w:t xml:space="preserve"> </w:t>
      </w:r>
    </w:p>
    <w:p w14:paraId="126EC790" w14:textId="0D9978D3" w:rsidR="00655D24" w:rsidRPr="00D2711C" w:rsidRDefault="00655D24" w:rsidP="224FD0C4">
      <w:pPr>
        <w:spacing w:after="0" w:line="240" w:lineRule="auto"/>
        <w:jc w:val="both"/>
        <w:rPr>
          <w:rFonts w:eastAsia="Times New Roman" w:cstheme="minorHAnsi"/>
          <w:sz w:val="24"/>
          <w:szCs w:val="24"/>
          <w:lang w:val="en-IE"/>
        </w:rPr>
      </w:pPr>
      <w:r w:rsidRPr="00D2711C">
        <w:rPr>
          <w:rFonts w:eastAsia="Times New Roman" w:cstheme="minorHAnsi"/>
          <w:b/>
          <w:sz w:val="24"/>
          <w:szCs w:val="24"/>
          <w:lang w:val="en-IE"/>
        </w:rPr>
        <w:t>Individual sessions with students</w:t>
      </w:r>
      <w:r w:rsidRPr="00D2711C">
        <w:rPr>
          <w:rFonts w:eastAsia="Times New Roman" w:cstheme="minorHAnsi"/>
          <w:sz w:val="24"/>
          <w:szCs w:val="24"/>
          <w:lang w:val="en-IE"/>
        </w:rPr>
        <w:t xml:space="preserve">- Designated Offices </w:t>
      </w:r>
    </w:p>
    <w:p w14:paraId="7BD65810" w14:textId="2F61FEDF" w:rsidR="00655D24" w:rsidRPr="00D2711C" w:rsidRDefault="5A5D9E4D" w:rsidP="5A5D9E4D">
      <w:pPr>
        <w:spacing w:after="0" w:line="240" w:lineRule="auto"/>
        <w:jc w:val="both"/>
        <w:rPr>
          <w:rFonts w:eastAsia="Times New Roman"/>
          <w:sz w:val="24"/>
          <w:szCs w:val="24"/>
          <w:lang w:val="en-IE"/>
        </w:rPr>
      </w:pPr>
      <w:r w:rsidRPr="00E75DF4">
        <w:rPr>
          <w:rFonts w:eastAsia="Times New Roman"/>
          <w:b/>
          <w:bCs/>
          <w:sz w:val="24"/>
          <w:szCs w:val="24"/>
          <w:lang w:val="en-IE"/>
        </w:rPr>
        <w:t>Parents</w:t>
      </w:r>
      <w:proofErr w:type="gramStart"/>
      <w:r w:rsidRPr="00E75DF4">
        <w:rPr>
          <w:rFonts w:eastAsia="Times New Roman"/>
          <w:sz w:val="24"/>
          <w:szCs w:val="24"/>
          <w:lang w:val="en-IE"/>
        </w:rPr>
        <w:t xml:space="preserve">-  </w:t>
      </w:r>
      <w:r w:rsidR="00E75DF4" w:rsidRPr="00E75DF4">
        <w:rPr>
          <w:rFonts w:eastAsia="Times New Roman"/>
          <w:sz w:val="24"/>
          <w:szCs w:val="24"/>
          <w:lang w:val="en-IE"/>
        </w:rPr>
        <w:t>HSCL</w:t>
      </w:r>
      <w:proofErr w:type="gramEnd"/>
      <w:r w:rsidR="00E75DF4" w:rsidRPr="00E75DF4">
        <w:rPr>
          <w:rFonts w:eastAsia="Times New Roman"/>
          <w:sz w:val="24"/>
          <w:szCs w:val="24"/>
          <w:lang w:val="en-IE"/>
        </w:rPr>
        <w:t xml:space="preserve"> </w:t>
      </w:r>
      <w:r w:rsidRPr="00E75DF4">
        <w:rPr>
          <w:rFonts w:eastAsia="Times New Roman"/>
          <w:sz w:val="24"/>
          <w:szCs w:val="24"/>
          <w:lang w:val="en-IE"/>
        </w:rPr>
        <w:t>Room 320</w:t>
      </w:r>
      <w:r w:rsidRPr="5A5D9E4D">
        <w:rPr>
          <w:rFonts w:eastAsia="Times New Roman"/>
          <w:sz w:val="24"/>
          <w:szCs w:val="24"/>
          <w:lang w:val="en-IE"/>
        </w:rPr>
        <w:t xml:space="preserve"> </w:t>
      </w:r>
    </w:p>
    <w:p w14:paraId="1B28BB56" w14:textId="5E615A31" w:rsidR="00655D24" w:rsidRPr="00D2711C" w:rsidRDefault="00655D24" w:rsidP="00655D24">
      <w:pPr>
        <w:spacing w:after="0" w:line="240" w:lineRule="auto"/>
        <w:jc w:val="both"/>
        <w:rPr>
          <w:rFonts w:eastAsia="Times New Roman" w:cstheme="minorHAnsi"/>
          <w:sz w:val="24"/>
          <w:szCs w:val="24"/>
          <w:lang w:val="en-IE"/>
        </w:rPr>
      </w:pPr>
      <w:r w:rsidRPr="00D2711C">
        <w:rPr>
          <w:rFonts w:eastAsia="Times New Roman" w:cstheme="minorHAnsi"/>
          <w:b/>
          <w:sz w:val="24"/>
          <w:szCs w:val="24"/>
          <w:lang w:val="en-IE"/>
        </w:rPr>
        <w:t xml:space="preserve">Media </w:t>
      </w:r>
      <w:r w:rsidRPr="00D2711C">
        <w:rPr>
          <w:rFonts w:eastAsia="Times New Roman" w:cstheme="minorHAnsi"/>
          <w:sz w:val="24"/>
          <w:szCs w:val="24"/>
          <w:lang w:val="en-IE"/>
        </w:rPr>
        <w:t>- as appropriate</w:t>
      </w:r>
    </w:p>
    <w:p w14:paraId="3AFB74BA" w14:textId="32FA6086" w:rsidR="224FD0C4" w:rsidRPr="00D2711C" w:rsidRDefault="7B87EF92" w:rsidP="224FD0C4">
      <w:pPr>
        <w:spacing w:after="0" w:line="240" w:lineRule="auto"/>
        <w:jc w:val="both"/>
        <w:rPr>
          <w:rFonts w:eastAsia="Times New Roman" w:cstheme="minorHAnsi"/>
          <w:sz w:val="24"/>
          <w:szCs w:val="24"/>
        </w:rPr>
      </w:pPr>
      <w:r w:rsidRPr="00D2711C">
        <w:rPr>
          <w:rFonts w:eastAsia="Times New Roman" w:cstheme="minorHAnsi"/>
          <w:b/>
          <w:bCs/>
          <w:sz w:val="24"/>
          <w:szCs w:val="24"/>
          <w:lang w:val="en-IE"/>
        </w:rPr>
        <w:t>Other visitors</w:t>
      </w:r>
      <w:r w:rsidRPr="00D2711C">
        <w:rPr>
          <w:rFonts w:eastAsia="Times New Roman" w:cstheme="minorHAnsi"/>
          <w:sz w:val="24"/>
          <w:szCs w:val="24"/>
          <w:lang w:val="en-IE"/>
        </w:rPr>
        <w:t xml:space="preserve"> – as appropriate</w:t>
      </w:r>
    </w:p>
    <w:p w14:paraId="23E7333D" w14:textId="4E3B9E9F" w:rsidR="7B87EF92" w:rsidRPr="00D2711C" w:rsidRDefault="7B87EF92" w:rsidP="7B87EF92">
      <w:pPr>
        <w:spacing w:after="0" w:line="240" w:lineRule="auto"/>
        <w:jc w:val="both"/>
        <w:rPr>
          <w:rFonts w:eastAsia="Times New Roman" w:cstheme="minorHAnsi"/>
          <w:sz w:val="24"/>
          <w:szCs w:val="24"/>
          <w:lang w:val="en-IE"/>
        </w:rPr>
      </w:pPr>
    </w:p>
    <w:p w14:paraId="1FA9095C" w14:textId="64143337" w:rsidR="224FD0C4" w:rsidRPr="00D2711C" w:rsidRDefault="224FD0C4" w:rsidP="224FD0C4">
      <w:pPr>
        <w:spacing w:after="0" w:line="240" w:lineRule="auto"/>
        <w:jc w:val="both"/>
        <w:rPr>
          <w:rFonts w:eastAsia="Times New Roman" w:cstheme="minorHAnsi"/>
          <w:sz w:val="24"/>
          <w:szCs w:val="24"/>
        </w:rPr>
      </w:pPr>
    </w:p>
    <w:p w14:paraId="63541089" w14:textId="6B1B3E3C" w:rsidR="5A5D9E4D" w:rsidRDefault="5A5D9E4D" w:rsidP="5A5D9E4D">
      <w:pPr>
        <w:spacing w:after="0" w:line="240" w:lineRule="auto"/>
        <w:jc w:val="both"/>
        <w:rPr>
          <w:rFonts w:eastAsia="Times New Roman"/>
          <w:b/>
          <w:bCs/>
          <w:sz w:val="28"/>
          <w:szCs w:val="28"/>
          <w:lang w:val="en-IE"/>
        </w:rPr>
      </w:pPr>
    </w:p>
    <w:p w14:paraId="611E3DE5" w14:textId="24094849" w:rsidR="5A5D9E4D" w:rsidRDefault="5A5D9E4D" w:rsidP="5A5D9E4D">
      <w:pPr>
        <w:spacing w:after="0" w:line="240" w:lineRule="auto"/>
        <w:jc w:val="both"/>
        <w:rPr>
          <w:rFonts w:eastAsia="Times New Roman"/>
          <w:b/>
          <w:bCs/>
          <w:sz w:val="28"/>
          <w:szCs w:val="28"/>
          <w:lang w:val="en-IE"/>
        </w:rPr>
      </w:pPr>
    </w:p>
    <w:p w14:paraId="1BA54FE8" w14:textId="77777777" w:rsidR="00AB449B" w:rsidRDefault="00AB449B" w:rsidP="224FD0C4">
      <w:pPr>
        <w:spacing w:after="0" w:line="240" w:lineRule="auto"/>
        <w:jc w:val="both"/>
        <w:rPr>
          <w:rFonts w:eastAsia="Times New Roman" w:cstheme="minorHAnsi"/>
          <w:b/>
          <w:bCs/>
          <w:sz w:val="28"/>
          <w:szCs w:val="28"/>
          <w:lang w:val="en-IE"/>
        </w:rPr>
      </w:pPr>
    </w:p>
    <w:p w14:paraId="4B47E171" w14:textId="16C84254" w:rsidR="224FD0C4" w:rsidRPr="00D2711C" w:rsidRDefault="224FD0C4" w:rsidP="224FD0C4">
      <w:pPr>
        <w:spacing w:after="0" w:line="240" w:lineRule="auto"/>
        <w:jc w:val="both"/>
        <w:rPr>
          <w:rFonts w:eastAsia="Times New Roman" w:cstheme="minorHAnsi"/>
          <w:sz w:val="28"/>
          <w:szCs w:val="28"/>
        </w:rPr>
      </w:pPr>
      <w:r w:rsidRPr="00D2711C">
        <w:rPr>
          <w:rFonts w:eastAsia="Times New Roman" w:cstheme="minorHAnsi"/>
          <w:b/>
          <w:bCs/>
          <w:sz w:val="28"/>
          <w:szCs w:val="28"/>
          <w:lang w:val="en-IE"/>
        </w:rPr>
        <w:lastRenderedPageBreak/>
        <w:t>Consultation and communication regarding the plan</w:t>
      </w:r>
      <w:r w:rsidRPr="00D2711C">
        <w:rPr>
          <w:rFonts w:eastAsia="Times New Roman" w:cstheme="minorHAnsi"/>
          <w:sz w:val="28"/>
          <w:szCs w:val="28"/>
          <w:lang w:val="en-IE"/>
        </w:rPr>
        <w:t xml:space="preserve"> </w:t>
      </w:r>
    </w:p>
    <w:p w14:paraId="430284E7" w14:textId="162104C2" w:rsidR="224FD0C4" w:rsidRPr="00D2711C" w:rsidRDefault="7B87EF92" w:rsidP="7B87EF92">
      <w:pPr>
        <w:spacing w:after="0" w:line="240" w:lineRule="auto"/>
        <w:jc w:val="both"/>
        <w:rPr>
          <w:rFonts w:eastAsia="Times New Roman" w:cstheme="minorHAnsi"/>
          <w:sz w:val="24"/>
          <w:szCs w:val="24"/>
        </w:rPr>
      </w:pPr>
      <w:r w:rsidRPr="00D2711C">
        <w:rPr>
          <w:rFonts w:eastAsia="Times New Roman" w:cstheme="minorHAnsi"/>
          <w:sz w:val="24"/>
          <w:szCs w:val="24"/>
          <w:lang w:val="en-IE"/>
        </w:rPr>
        <w:t>All staff were consulted, and their views canvassed in the preparation of this policy and plan. Students and parent/guardian representatives were also consulted and asked for their comments.</w:t>
      </w:r>
    </w:p>
    <w:p w14:paraId="767233E7" w14:textId="7C4DA8FE" w:rsidR="224FD0C4" w:rsidRPr="00D2711C" w:rsidRDefault="224FD0C4" w:rsidP="224FD0C4">
      <w:pPr>
        <w:spacing w:after="0" w:line="240" w:lineRule="auto"/>
        <w:jc w:val="both"/>
        <w:rPr>
          <w:rFonts w:eastAsia="Times New Roman" w:cstheme="minorHAnsi"/>
          <w:sz w:val="24"/>
          <w:szCs w:val="24"/>
        </w:rPr>
      </w:pPr>
      <w:r w:rsidRPr="00D2711C">
        <w:rPr>
          <w:rFonts w:eastAsia="Times New Roman" w:cstheme="minorHAnsi"/>
          <w:sz w:val="24"/>
          <w:szCs w:val="24"/>
          <w:lang w:val="en-IE"/>
        </w:rPr>
        <w:t>Our school’s ﬁnal policy and plan in relation to responding to critical incidents has been presented to all staff.</w:t>
      </w:r>
    </w:p>
    <w:p w14:paraId="44033FE2" w14:textId="74FE2D21" w:rsidR="224FD0C4" w:rsidRPr="00D2711C" w:rsidRDefault="224FD0C4" w:rsidP="224FD0C4">
      <w:pPr>
        <w:spacing w:after="0" w:line="240" w:lineRule="auto"/>
        <w:jc w:val="both"/>
        <w:rPr>
          <w:rFonts w:eastAsia="Times New Roman" w:cstheme="minorHAnsi"/>
          <w:sz w:val="24"/>
          <w:szCs w:val="24"/>
        </w:rPr>
      </w:pPr>
      <w:r w:rsidRPr="00D2711C">
        <w:rPr>
          <w:rFonts w:eastAsia="Times New Roman" w:cstheme="minorHAnsi"/>
          <w:sz w:val="24"/>
          <w:szCs w:val="24"/>
          <w:lang w:val="en-IE"/>
        </w:rPr>
        <w:t>Each member of the critical incident team has a personal copy of the plan.</w:t>
      </w:r>
    </w:p>
    <w:p w14:paraId="5767FB2A" w14:textId="237F96E8" w:rsidR="224FD0C4" w:rsidRPr="00D2711C" w:rsidRDefault="7B87EF92" w:rsidP="7B87EF92">
      <w:pPr>
        <w:spacing w:after="0" w:line="240" w:lineRule="auto"/>
        <w:jc w:val="both"/>
        <w:rPr>
          <w:rFonts w:eastAsia="Times New Roman" w:cstheme="minorHAnsi"/>
          <w:sz w:val="24"/>
          <w:szCs w:val="24"/>
        </w:rPr>
      </w:pPr>
      <w:r w:rsidRPr="00D2711C">
        <w:rPr>
          <w:rFonts w:eastAsia="Times New Roman" w:cstheme="minorHAnsi"/>
          <w:sz w:val="24"/>
          <w:szCs w:val="24"/>
          <w:lang w:val="en-IE"/>
        </w:rPr>
        <w:t xml:space="preserve">All new and temporary staff will be informed of the details of the plan </w:t>
      </w:r>
      <w:r w:rsidRPr="00AB449B">
        <w:rPr>
          <w:rFonts w:eastAsia="Times New Roman" w:cstheme="minorHAnsi"/>
          <w:sz w:val="24"/>
          <w:szCs w:val="24"/>
          <w:lang w:val="en-IE"/>
        </w:rPr>
        <w:t xml:space="preserve">by </w:t>
      </w:r>
      <w:r w:rsidR="000E1B92" w:rsidRPr="00AB449B">
        <w:rPr>
          <w:rFonts w:eastAsia="Times New Roman" w:cstheme="minorHAnsi"/>
          <w:sz w:val="24"/>
          <w:szCs w:val="24"/>
          <w:lang w:val="en-IE"/>
        </w:rPr>
        <w:t>Team Leader.</w:t>
      </w:r>
    </w:p>
    <w:p w14:paraId="1A06AA43" w14:textId="23F39925" w:rsidR="224FD0C4" w:rsidRDefault="5A5D9E4D" w:rsidP="5A5D9E4D">
      <w:pPr>
        <w:spacing w:after="0" w:line="240" w:lineRule="auto"/>
        <w:jc w:val="both"/>
        <w:rPr>
          <w:rFonts w:eastAsia="Times New Roman"/>
          <w:sz w:val="24"/>
          <w:szCs w:val="24"/>
          <w:lang w:val="en-IE"/>
        </w:rPr>
      </w:pPr>
      <w:r w:rsidRPr="5A5D9E4D">
        <w:rPr>
          <w:rFonts w:eastAsia="Times New Roman"/>
          <w:sz w:val="24"/>
          <w:szCs w:val="24"/>
          <w:lang w:val="en-IE"/>
        </w:rPr>
        <w:t>The plan will be updated annually at the beginning of the academic year in August/September.</w:t>
      </w:r>
    </w:p>
    <w:p w14:paraId="1C4F045C" w14:textId="77777777" w:rsidR="00432099" w:rsidRDefault="00432099" w:rsidP="5A5D9E4D">
      <w:pPr>
        <w:spacing w:after="0" w:line="240" w:lineRule="auto"/>
        <w:jc w:val="both"/>
        <w:rPr>
          <w:rFonts w:eastAsia="Times New Roman"/>
          <w:sz w:val="24"/>
          <w:szCs w:val="24"/>
          <w:lang w:val="en-IE"/>
        </w:rPr>
      </w:pPr>
    </w:p>
    <w:p w14:paraId="719B720A" w14:textId="77777777" w:rsidR="00432099" w:rsidRDefault="00432099" w:rsidP="5A5D9E4D">
      <w:pPr>
        <w:spacing w:after="0" w:line="240" w:lineRule="auto"/>
        <w:jc w:val="both"/>
        <w:rPr>
          <w:rFonts w:eastAsia="Times New Roman"/>
          <w:sz w:val="24"/>
          <w:szCs w:val="24"/>
          <w:lang w:val="en-IE"/>
        </w:rPr>
      </w:pPr>
    </w:p>
    <w:p w14:paraId="17488D89" w14:textId="77777777" w:rsidR="00432099" w:rsidRDefault="00432099" w:rsidP="5A5D9E4D">
      <w:pPr>
        <w:spacing w:after="0" w:line="240" w:lineRule="auto"/>
        <w:jc w:val="both"/>
        <w:rPr>
          <w:rFonts w:eastAsia="Times New Roman"/>
          <w:sz w:val="24"/>
          <w:szCs w:val="24"/>
          <w:lang w:val="en-IE"/>
        </w:rPr>
      </w:pPr>
    </w:p>
    <w:p w14:paraId="0DFFCEDE" w14:textId="654D5CAA" w:rsidR="00432099" w:rsidRDefault="00432099" w:rsidP="00432099">
      <w:pPr>
        <w:spacing w:after="0" w:line="240" w:lineRule="auto"/>
        <w:jc w:val="both"/>
        <w:rPr>
          <w:rFonts w:eastAsia="Times New Roman"/>
          <w:sz w:val="24"/>
          <w:szCs w:val="24"/>
          <w:lang w:val="en-IE"/>
        </w:rPr>
      </w:pPr>
      <w:r>
        <w:rPr>
          <w:rFonts w:eastAsia="Times New Roman"/>
          <w:sz w:val="24"/>
          <w:szCs w:val="24"/>
          <w:lang w:val="en-IE"/>
        </w:rPr>
        <w:t>CTI Board of Management Meeting: ________________________(date)</w:t>
      </w:r>
    </w:p>
    <w:p w14:paraId="1144373A" w14:textId="77777777" w:rsidR="00432099" w:rsidRDefault="00432099" w:rsidP="00432099">
      <w:pPr>
        <w:spacing w:after="0" w:line="240" w:lineRule="auto"/>
        <w:jc w:val="both"/>
        <w:rPr>
          <w:rFonts w:eastAsia="Times New Roman"/>
          <w:sz w:val="24"/>
          <w:szCs w:val="24"/>
          <w:lang w:val="en-IE"/>
        </w:rPr>
      </w:pPr>
    </w:p>
    <w:p w14:paraId="5B777148" w14:textId="77777777" w:rsidR="00432099" w:rsidRDefault="00432099" w:rsidP="00432099">
      <w:pPr>
        <w:spacing w:after="0" w:line="240" w:lineRule="auto"/>
        <w:jc w:val="both"/>
        <w:rPr>
          <w:rFonts w:eastAsia="Times New Roman"/>
          <w:sz w:val="24"/>
          <w:szCs w:val="24"/>
          <w:lang w:val="en-IE"/>
        </w:rPr>
      </w:pPr>
    </w:p>
    <w:p w14:paraId="06A96213" w14:textId="29AFE1D5" w:rsidR="224FD0C4" w:rsidRDefault="00432099" w:rsidP="00432099">
      <w:pPr>
        <w:spacing w:after="0" w:line="240" w:lineRule="auto"/>
        <w:jc w:val="both"/>
        <w:rPr>
          <w:rFonts w:eastAsia="Times New Roman"/>
          <w:sz w:val="24"/>
          <w:szCs w:val="24"/>
          <w:lang w:val="en-IE"/>
        </w:rPr>
      </w:pPr>
      <w:r>
        <w:rPr>
          <w:rFonts w:eastAsia="Times New Roman"/>
          <w:sz w:val="24"/>
          <w:szCs w:val="24"/>
          <w:lang w:val="en-IE"/>
        </w:rPr>
        <w:t>Signed:     _______________________</w:t>
      </w:r>
      <w:r>
        <w:rPr>
          <w:rFonts w:eastAsia="Times New Roman"/>
          <w:sz w:val="24"/>
          <w:szCs w:val="24"/>
          <w:lang w:val="en-IE"/>
        </w:rPr>
        <w:tab/>
      </w:r>
      <w:r>
        <w:rPr>
          <w:rFonts w:eastAsia="Times New Roman"/>
          <w:sz w:val="24"/>
          <w:szCs w:val="24"/>
          <w:lang w:val="en-IE"/>
        </w:rPr>
        <w:tab/>
        <w:t>_______________________________</w:t>
      </w:r>
    </w:p>
    <w:p w14:paraId="65338C4D" w14:textId="1E8667A4" w:rsidR="00432099" w:rsidRDefault="00432099" w:rsidP="00432099">
      <w:pPr>
        <w:spacing w:after="0" w:line="240" w:lineRule="auto"/>
        <w:jc w:val="both"/>
        <w:rPr>
          <w:rFonts w:ascii="Times New Roman" w:eastAsia="Times New Roman" w:hAnsi="Times New Roman" w:cs="Times New Roman"/>
          <w:sz w:val="24"/>
          <w:szCs w:val="24"/>
        </w:rPr>
      </w:pPr>
      <w:r>
        <w:rPr>
          <w:rFonts w:eastAsia="Times New Roman"/>
          <w:sz w:val="24"/>
          <w:szCs w:val="24"/>
          <w:lang w:val="en-IE"/>
        </w:rPr>
        <w:tab/>
      </w:r>
      <w:r>
        <w:rPr>
          <w:rFonts w:eastAsia="Times New Roman"/>
          <w:sz w:val="24"/>
          <w:szCs w:val="24"/>
          <w:lang w:val="en-IE"/>
        </w:rPr>
        <w:tab/>
        <w:t>Chairperson</w:t>
      </w:r>
      <w:r>
        <w:rPr>
          <w:rFonts w:eastAsia="Times New Roman"/>
          <w:sz w:val="24"/>
          <w:szCs w:val="24"/>
          <w:lang w:val="en-IE"/>
        </w:rPr>
        <w:tab/>
      </w:r>
      <w:r>
        <w:rPr>
          <w:rFonts w:eastAsia="Times New Roman"/>
          <w:sz w:val="24"/>
          <w:szCs w:val="24"/>
          <w:lang w:val="en-IE"/>
        </w:rPr>
        <w:tab/>
      </w:r>
      <w:r>
        <w:rPr>
          <w:rFonts w:eastAsia="Times New Roman"/>
          <w:sz w:val="24"/>
          <w:szCs w:val="24"/>
          <w:lang w:val="en-IE"/>
        </w:rPr>
        <w:tab/>
      </w:r>
      <w:r>
        <w:rPr>
          <w:rFonts w:eastAsia="Times New Roman"/>
          <w:sz w:val="24"/>
          <w:szCs w:val="24"/>
          <w:lang w:val="en-IE"/>
        </w:rPr>
        <w:tab/>
      </w:r>
      <w:r>
        <w:rPr>
          <w:rFonts w:eastAsia="Times New Roman"/>
          <w:sz w:val="24"/>
          <w:szCs w:val="24"/>
          <w:lang w:val="en-IE"/>
        </w:rPr>
        <w:tab/>
        <w:t>Secretary</w:t>
      </w:r>
    </w:p>
    <w:p w14:paraId="230CACDF" w14:textId="22B76AA4" w:rsidR="224FD0C4" w:rsidRDefault="224FD0C4" w:rsidP="224FD0C4">
      <w:pPr>
        <w:spacing w:after="0" w:line="240" w:lineRule="auto"/>
        <w:jc w:val="both"/>
        <w:rPr>
          <w:rFonts w:ascii="Times New Roman" w:eastAsia="Times New Roman" w:hAnsi="Times New Roman" w:cs="Times New Roman"/>
          <w:sz w:val="24"/>
          <w:szCs w:val="24"/>
        </w:rPr>
      </w:pPr>
    </w:p>
    <w:p w14:paraId="767C3B8A" w14:textId="0E2B065A" w:rsidR="224FD0C4" w:rsidRDefault="224FD0C4" w:rsidP="224FD0C4">
      <w:pPr>
        <w:spacing w:after="0" w:line="240" w:lineRule="auto"/>
        <w:jc w:val="both"/>
        <w:rPr>
          <w:rFonts w:ascii="Times New Roman" w:eastAsia="Times New Roman" w:hAnsi="Times New Roman" w:cs="Times New Roman"/>
          <w:sz w:val="24"/>
          <w:szCs w:val="24"/>
        </w:rPr>
      </w:pPr>
    </w:p>
    <w:p w14:paraId="005A6D44" w14:textId="1B0F5762" w:rsidR="224FD0C4" w:rsidRDefault="224FD0C4" w:rsidP="224FD0C4">
      <w:pPr>
        <w:spacing w:after="0" w:line="240" w:lineRule="auto"/>
        <w:rPr>
          <w:rFonts w:ascii="Times New Roman" w:eastAsia="Times New Roman" w:hAnsi="Times New Roman" w:cs="Times New Roman"/>
          <w:sz w:val="24"/>
          <w:szCs w:val="24"/>
        </w:rPr>
      </w:pPr>
    </w:p>
    <w:p w14:paraId="0320E5BE" w14:textId="3D33B801" w:rsidR="690C8224" w:rsidRDefault="690C8224" w:rsidP="690C8224">
      <w:pPr>
        <w:spacing w:after="0" w:line="240" w:lineRule="auto"/>
        <w:rPr>
          <w:rFonts w:ascii="Comic Sans MS" w:eastAsia="Comic Sans MS" w:hAnsi="Comic Sans MS" w:cs="Comic Sans MS"/>
          <w:sz w:val="72"/>
          <w:szCs w:val="72"/>
        </w:rPr>
      </w:pPr>
    </w:p>
    <w:p w14:paraId="5D432325" w14:textId="31D09089" w:rsidR="690C8224" w:rsidRDefault="690C8224" w:rsidP="690C8224">
      <w:pPr>
        <w:spacing w:after="0" w:line="240" w:lineRule="auto"/>
        <w:rPr>
          <w:rFonts w:ascii="Comic Sans MS" w:eastAsia="Comic Sans MS" w:hAnsi="Comic Sans MS" w:cs="Comic Sans MS"/>
          <w:sz w:val="72"/>
          <w:szCs w:val="72"/>
        </w:rPr>
      </w:pPr>
    </w:p>
    <w:p w14:paraId="25517384" w14:textId="7EEA883E" w:rsidR="690C8224" w:rsidRDefault="690C8224" w:rsidP="690C8224">
      <w:pPr>
        <w:spacing w:after="0" w:line="240" w:lineRule="auto"/>
        <w:rPr>
          <w:rFonts w:ascii="Comic Sans MS" w:eastAsia="Comic Sans MS" w:hAnsi="Comic Sans MS" w:cs="Comic Sans MS"/>
          <w:sz w:val="72"/>
          <w:szCs w:val="72"/>
        </w:rPr>
      </w:pPr>
    </w:p>
    <w:p w14:paraId="6265126E" w14:textId="332F09B7" w:rsidR="690C8224" w:rsidRDefault="690C8224" w:rsidP="690C8224">
      <w:pPr>
        <w:spacing w:after="0" w:line="240" w:lineRule="auto"/>
        <w:rPr>
          <w:rFonts w:ascii="Comic Sans MS" w:eastAsia="Comic Sans MS" w:hAnsi="Comic Sans MS" w:cs="Comic Sans MS"/>
          <w:sz w:val="72"/>
          <w:szCs w:val="72"/>
        </w:rPr>
      </w:pPr>
    </w:p>
    <w:p w14:paraId="43FD5119" w14:textId="409360E6" w:rsidR="690C8224" w:rsidRDefault="690C8224" w:rsidP="690C8224">
      <w:pPr>
        <w:spacing w:after="0" w:line="240" w:lineRule="auto"/>
        <w:rPr>
          <w:rFonts w:ascii="Comic Sans MS" w:eastAsia="Comic Sans MS" w:hAnsi="Comic Sans MS" w:cs="Comic Sans MS"/>
          <w:sz w:val="72"/>
          <w:szCs w:val="72"/>
        </w:rPr>
      </w:pPr>
    </w:p>
    <w:p w14:paraId="214E481E" w14:textId="7BB9009F" w:rsidR="7B87EF92" w:rsidRDefault="7B87EF92" w:rsidP="7B87EF92">
      <w:pPr>
        <w:spacing w:after="0" w:line="240" w:lineRule="auto"/>
        <w:jc w:val="center"/>
        <w:rPr>
          <w:rFonts w:ascii="Comic Sans MS" w:eastAsia="Comic Sans MS" w:hAnsi="Comic Sans MS" w:cs="Comic Sans MS"/>
          <w:sz w:val="72"/>
          <w:szCs w:val="72"/>
        </w:rPr>
      </w:pPr>
    </w:p>
    <w:p w14:paraId="3528F626" w14:textId="634DD518" w:rsidR="7B87EF92" w:rsidRDefault="7B87EF92" w:rsidP="7B87EF92">
      <w:pPr>
        <w:spacing w:after="0" w:line="240" w:lineRule="auto"/>
        <w:jc w:val="center"/>
        <w:rPr>
          <w:rFonts w:ascii="Comic Sans MS" w:eastAsia="Comic Sans MS" w:hAnsi="Comic Sans MS" w:cs="Comic Sans MS"/>
          <w:sz w:val="72"/>
          <w:szCs w:val="72"/>
        </w:rPr>
      </w:pPr>
    </w:p>
    <w:p w14:paraId="1C11E80F" w14:textId="5FA63765" w:rsidR="7B87EF92" w:rsidRDefault="7B87EF92" w:rsidP="7B87EF92">
      <w:pPr>
        <w:spacing w:after="0" w:line="240" w:lineRule="auto"/>
        <w:jc w:val="center"/>
        <w:rPr>
          <w:rFonts w:ascii="Comic Sans MS" w:eastAsia="Comic Sans MS" w:hAnsi="Comic Sans MS" w:cs="Comic Sans MS"/>
          <w:sz w:val="72"/>
          <w:szCs w:val="72"/>
        </w:rPr>
      </w:pPr>
    </w:p>
    <w:p w14:paraId="719D4360" w14:textId="2E983E78" w:rsidR="7B87EF92" w:rsidRDefault="7B87EF92" w:rsidP="7B87EF92">
      <w:pPr>
        <w:spacing w:after="0" w:line="240" w:lineRule="auto"/>
        <w:jc w:val="center"/>
        <w:rPr>
          <w:rFonts w:ascii="Comic Sans MS" w:eastAsia="Comic Sans MS" w:hAnsi="Comic Sans MS" w:cs="Comic Sans MS"/>
          <w:sz w:val="72"/>
          <w:szCs w:val="72"/>
        </w:rPr>
      </w:pPr>
    </w:p>
    <w:p w14:paraId="2A1739BF" w14:textId="60C7078A" w:rsidR="224FD0C4" w:rsidRDefault="690C8224" w:rsidP="690C8224">
      <w:pPr>
        <w:spacing w:after="0" w:line="240" w:lineRule="auto"/>
        <w:jc w:val="center"/>
        <w:rPr>
          <w:rFonts w:ascii="Comic Sans MS" w:eastAsia="Comic Sans MS" w:hAnsi="Comic Sans MS" w:cs="Comic Sans MS"/>
          <w:sz w:val="180"/>
          <w:szCs w:val="180"/>
        </w:rPr>
      </w:pPr>
      <w:r w:rsidRPr="690C8224">
        <w:rPr>
          <w:rFonts w:ascii="Comic Sans MS" w:eastAsia="Comic Sans MS" w:hAnsi="Comic Sans MS" w:cs="Comic Sans MS"/>
          <w:sz w:val="72"/>
          <w:szCs w:val="72"/>
        </w:rPr>
        <w:t>Staff Contact Details</w:t>
      </w:r>
    </w:p>
    <w:p w14:paraId="274F5103" w14:textId="7F255705" w:rsidR="690C8224" w:rsidRDefault="690C8224" w:rsidP="690C8224">
      <w:pPr>
        <w:spacing w:after="0" w:line="240" w:lineRule="auto"/>
        <w:jc w:val="center"/>
        <w:rPr>
          <w:rFonts w:ascii="Comic Sans MS" w:eastAsia="Comic Sans MS" w:hAnsi="Comic Sans MS" w:cs="Comic Sans MS"/>
          <w:sz w:val="72"/>
          <w:szCs w:val="72"/>
        </w:rPr>
      </w:pPr>
    </w:p>
    <w:p w14:paraId="0120529F" w14:textId="56BB66F4" w:rsidR="690C8224" w:rsidRDefault="690C8224" w:rsidP="690C8224">
      <w:pPr>
        <w:spacing w:after="0" w:line="240" w:lineRule="auto"/>
        <w:jc w:val="center"/>
        <w:rPr>
          <w:rFonts w:ascii="Comic Sans MS" w:eastAsia="Comic Sans MS" w:hAnsi="Comic Sans MS" w:cs="Comic Sans MS"/>
          <w:sz w:val="72"/>
          <w:szCs w:val="72"/>
        </w:rPr>
      </w:pPr>
    </w:p>
    <w:p w14:paraId="6AFDBA08" w14:textId="5304FE0D" w:rsidR="690C8224" w:rsidRDefault="690C8224" w:rsidP="690C8224">
      <w:pPr>
        <w:spacing w:after="0" w:line="240" w:lineRule="auto"/>
        <w:jc w:val="center"/>
        <w:rPr>
          <w:rFonts w:ascii="Comic Sans MS" w:eastAsia="Comic Sans MS" w:hAnsi="Comic Sans MS" w:cs="Comic Sans MS"/>
          <w:sz w:val="72"/>
          <w:szCs w:val="72"/>
        </w:rPr>
      </w:pPr>
    </w:p>
    <w:p w14:paraId="67598197" w14:textId="09965A8B" w:rsidR="690C8224" w:rsidRDefault="690C8224" w:rsidP="690C8224">
      <w:pPr>
        <w:spacing w:after="0" w:line="240" w:lineRule="auto"/>
        <w:jc w:val="center"/>
        <w:rPr>
          <w:rFonts w:ascii="Comic Sans MS" w:eastAsia="Comic Sans MS" w:hAnsi="Comic Sans MS" w:cs="Comic Sans MS"/>
          <w:sz w:val="72"/>
          <w:szCs w:val="72"/>
        </w:rPr>
      </w:pPr>
    </w:p>
    <w:p w14:paraId="395DEB59" w14:textId="15E2E35D" w:rsidR="690C8224" w:rsidRDefault="690C8224" w:rsidP="690C8224">
      <w:pPr>
        <w:spacing w:after="0" w:line="240" w:lineRule="auto"/>
        <w:jc w:val="center"/>
        <w:rPr>
          <w:rFonts w:ascii="Comic Sans MS" w:eastAsia="Comic Sans MS" w:hAnsi="Comic Sans MS" w:cs="Comic Sans MS"/>
          <w:sz w:val="72"/>
          <w:szCs w:val="72"/>
        </w:rPr>
      </w:pPr>
    </w:p>
    <w:p w14:paraId="00BA0E2B" w14:textId="5FE409E9" w:rsidR="690C8224" w:rsidRDefault="690C8224" w:rsidP="690C8224">
      <w:pPr>
        <w:spacing w:after="0" w:line="240" w:lineRule="auto"/>
        <w:jc w:val="center"/>
        <w:rPr>
          <w:rFonts w:ascii="Comic Sans MS" w:eastAsia="Comic Sans MS" w:hAnsi="Comic Sans MS" w:cs="Comic Sans MS"/>
          <w:sz w:val="72"/>
          <w:szCs w:val="72"/>
        </w:rPr>
      </w:pPr>
    </w:p>
    <w:p w14:paraId="240E89E8" w14:textId="55328B84" w:rsidR="690C8224" w:rsidRDefault="690C8224" w:rsidP="690C8224">
      <w:pPr>
        <w:spacing w:after="0" w:line="240" w:lineRule="auto"/>
        <w:jc w:val="center"/>
        <w:rPr>
          <w:rFonts w:ascii="Comic Sans MS" w:eastAsia="Comic Sans MS" w:hAnsi="Comic Sans MS" w:cs="Comic Sans MS"/>
          <w:sz w:val="72"/>
          <w:szCs w:val="72"/>
        </w:rPr>
      </w:pPr>
    </w:p>
    <w:p w14:paraId="4614CA6A" w14:textId="16338FF1" w:rsidR="690C8224" w:rsidRDefault="690C8224" w:rsidP="690C8224">
      <w:pPr>
        <w:spacing w:after="0" w:line="240" w:lineRule="auto"/>
        <w:jc w:val="center"/>
        <w:rPr>
          <w:rFonts w:ascii="Comic Sans MS" w:eastAsia="Comic Sans MS" w:hAnsi="Comic Sans MS" w:cs="Comic Sans MS"/>
          <w:sz w:val="72"/>
          <w:szCs w:val="72"/>
        </w:rPr>
      </w:pPr>
    </w:p>
    <w:p w14:paraId="3CDAB611" w14:textId="63997554" w:rsidR="690C8224" w:rsidRDefault="690C8224" w:rsidP="690C8224">
      <w:pPr>
        <w:spacing w:after="0" w:line="240" w:lineRule="auto"/>
        <w:jc w:val="center"/>
        <w:rPr>
          <w:rFonts w:ascii="Comic Sans MS" w:eastAsia="Comic Sans MS" w:hAnsi="Comic Sans MS" w:cs="Comic Sans MS"/>
          <w:sz w:val="72"/>
          <w:szCs w:val="72"/>
        </w:rPr>
      </w:pPr>
    </w:p>
    <w:p w14:paraId="0B5CA360" w14:textId="1024A6F7" w:rsidR="690C8224" w:rsidRDefault="690C8224" w:rsidP="690C8224">
      <w:pPr>
        <w:spacing w:after="0" w:line="240" w:lineRule="auto"/>
        <w:jc w:val="center"/>
        <w:rPr>
          <w:rFonts w:ascii="Comic Sans MS" w:eastAsia="Comic Sans MS" w:hAnsi="Comic Sans MS" w:cs="Comic Sans MS"/>
          <w:sz w:val="72"/>
          <w:szCs w:val="72"/>
        </w:rPr>
      </w:pPr>
    </w:p>
    <w:p w14:paraId="475FE882" w14:textId="78376C22" w:rsidR="690C8224" w:rsidRDefault="690C8224" w:rsidP="690C8224">
      <w:pPr>
        <w:spacing w:after="0" w:line="240" w:lineRule="auto"/>
        <w:jc w:val="center"/>
        <w:rPr>
          <w:rFonts w:ascii="Comic Sans MS" w:eastAsia="Comic Sans MS" w:hAnsi="Comic Sans MS" w:cs="Comic Sans MS"/>
          <w:sz w:val="72"/>
          <w:szCs w:val="72"/>
        </w:rPr>
      </w:pPr>
    </w:p>
    <w:p w14:paraId="6CB14B0D" w14:textId="0A2786F1" w:rsidR="690C8224" w:rsidRDefault="690C8224" w:rsidP="690C8224">
      <w:pPr>
        <w:spacing w:after="0" w:line="240" w:lineRule="auto"/>
        <w:jc w:val="center"/>
        <w:rPr>
          <w:rFonts w:ascii="Comic Sans MS" w:eastAsia="Comic Sans MS" w:hAnsi="Comic Sans MS" w:cs="Comic Sans MS"/>
          <w:sz w:val="72"/>
          <w:szCs w:val="72"/>
        </w:rPr>
      </w:pPr>
    </w:p>
    <w:p w14:paraId="4CB77774" w14:textId="614F3BA3" w:rsidR="4A28A64A" w:rsidRDefault="4A28A64A" w:rsidP="4A28A64A">
      <w:pPr>
        <w:spacing w:after="0" w:line="240" w:lineRule="auto"/>
        <w:jc w:val="center"/>
        <w:rPr>
          <w:rFonts w:ascii="Comic Sans MS" w:eastAsia="Comic Sans MS" w:hAnsi="Comic Sans MS" w:cs="Comic Sans MS"/>
          <w:sz w:val="180"/>
          <w:szCs w:val="180"/>
        </w:rPr>
      </w:pPr>
      <w:r w:rsidRPr="4A28A64A">
        <w:rPr>
          <w:rFonts w:ascii="Comic Sans MS" w:eastAsia="Comic Sans MS" w:hAnsi="Comic Sans MS" w:cs="Comic Sans MS"/>
          <w:sz w:val="72"/>
          <w:szCs w:val="72"/>
        </w:rPr>
        <w:t>Student Contact Details</w:t>
      </w:r>
    </w:p>
    <w:p w14:paraId="11068F67" w14:textId="6DC723B3" w:rsidR="4A28A64A" w:rsidRDefault="4A28A64A" w:rsidP="4A28A64A">
      <w:pPr>
        <w:spacing w:after="0" w:line="240" w:lineRule="auto"/>
        <w:jc w:val="center"/>
        <w:rPr>
          <w:rFonts w:ascii="Comic Sans MS" w:eastAsia="Comic Sans MS" w:hAnsi="Comic Sans MS" w:cs="Comic Sans MS"/>
          <w:sz w:val="72"/>
          <w:szCs w:val="72"/>
        </w:rPr>
      </w:pPr>
    </w:p>
    <w:p w14:paraId="56F4FFF7" w14:textId="3CCD573C" w:rsidR="690C8224" w:rsidRDefault="690C8224" w:rsidP="690C8224">
      <w:pPr>
        <w:spacing w:after="0" w:line="240" w:lineRule="auto"/>
        <w:jc w:val="center"/>
        <w:rPr>
          <w:rFonts w:ascii="Comic Sans MS" w:eastAsia="Comic Sans MS" w:hAnsi="Comic Sans MS" w:cs="Comic Sans MS"/>
          <w:sz w:val="72"/>
          <w:szCs w:val="72"/>
        </w:rPr>
      </w:pPr>
    </w:p>
    <w:p w14:paraId="4D1F6E22" w14:textId="4E1562F4" w:rsidR="690C8224" w:rsidRDefault="690C8224" w:rsidP="690C8224">
      <w:pPr>
        <w:spacing w:after="0" w:line="240" w:lineRule="auto"/>
        <w:jc w:val="center"/>
        <w:rPr>
          <w:rFonts w:ascii="Comic Sans MS" w:eastAsia="Comic Sans MS" w:hAnsi="Comic Sans MS" w:cs="Comic Sans MS"/>
          <w:sz w:val="72"/>
          <w:szCs w:val="72"/>
        </w:rPr>
      </w:pPr>
    </w:p>
    <w:p w14:paraId="708006C1" w14:textId="1A6F1B5A" w:rsidR="690C8224" w:rsidRDefault="690C8224" w:rsidP="690C8224">
      <w:pPr>
        <w:spacing w:after="0" w:line="240" w:lineRule="auto"/>
        <w:jc w:val="center"/>
        <w:rPr>
          <w:rFonts w:ascii="Comic Sans MS" w:eastAsia="Comic Sans MS" w:hAnsi="Comic Sans MS" w:cs="Comic Sans MS"/>
          <w:sz w:val="72"/>
          <w:szCs w:val="72"/>
        </w:rPr>
      </w:pPr>
    </w:p>
    <w:p w14:paraId="30DE93BE" w14:textId="23807BAC" w:rsidR="690C8224" w:rsidRDefault="690C8224" w:rsidP="690C8224">
      <w:pPr>
        <w:spacing w:after="0" w:line="240" w:lineRule="auto"/>
        <w:jc w:val="center"/>
        <w:rPr>
          <w:rFonts w:ascii="Comic Sans MS" w:eastAsia="Comic Sans MS" w:hAnsi="Comic Sans MS" w:cs="Comic Sans MS"/>
          <w:sz w:val="72"/>
          <w:szCs w:val="72"/>
        </w:rPr>
      </w:pPr>
    </w:p>
    <w:p w14:paraId="188A6400" w14:textId="4D14C6ED" w:rsidR="690C8224" w:rsidRDefault="690C8224" w:rsidP="690C8224">
      <w:pPr>
        <w:spacing w:after="0" w:line="240" w:lineRule="auto"/>
        <w:jc w:val="center"/>
        <w:rPr>
          <w:rFonts w:ascii="Comic Sans MS" w:eastAsia="Comic Sans MS" w:hAnsi="Comic Sans MS" w:cs="Comic Sans MS"/>
          <w:sz w:val="72"/>
          <w:szCs w:val="72"/>
        </w:rPr>
      </w:pPr>
    </w:p>
    <w:p w14:paraId="5717B732" w14:textId="12F1A324" w:rsidR="690C8224" w:rsidRDefault="690C8224" w:rsidP="690C8224">
      <w:pPr>
        <w:spacing w:after="0" w:line="240" w:lineRule="auto"/>
        <w:jc w:val="center"/>
        <w:rPr>
          <w:rFonts w:ascii="Comic Sans MS" w:eastAsia="Comic Sans MS" w:hAnsi="Comic Sans MS" w:cs="Comic Sans MS"/>
          <w:sz w:val="72"/>
          <w:szCs w:val="72"/>
        </w:rPr>
      </w:pPr>
    </w:p>
    <w:p w14:paraId="307043E3" w14:textId="54D9F971" w:rsidR="690C8224" w:rsidRDefault="690C8224" w:rsidP="690C8224">
      <w:pPr>
        <w:spacing w:after="0" w:line="240" w:lineRule="auto"/>
        <w:jc w:val="center"/>
        <w:rPr>
          <w:rFonts w:ascii="Comic Sans MS" w:eastAsia="Comic Sans MS" w:hAnsi="Comic Sans MS" w:cs="Comic Sans MS"/>
          <w:sz w:val="72"/>
          <w:szCs w:val="72"/>
        </w:rPr>
      </w:pPr>
    </w:p>
    <w:p w14:paraId="319DC5CE" w14:textId="32F86796" w:rsidR="690C8224" w:rsidRDefault="690C8224">
      <w:r>
        <w:br w:type="page"/>
      </w:r>
    </w:p>
    <w:p w14:paraId="2AC4D2C7" w14:textId="7E3D00A9" w:rsidR="4A28A64A" w:rsidRDefault="7B87EF92" w:rsidP="7B87EF92">
      <w:pPr>
        <w:spacing w:after="0" w:line="240" w:lineRule="auto"/>
        <w:jc w:val="center"/>
        <w:rPr>
          <w:rFonts w:ascii="Comic Sans MS" w:eastAsia="Comic Sans MS" w:hAnsi="Comic Sans MS" w:cs="Comic Sans MS"/>
          <w:sz w:val="180"/>
          <w:szCs w:val="180"/>
        </w:rPr>
      </w:pPr>
      <w:r w:rsidRPr="7B87EF92">
        <w:rPr>
          <w:rFonts w:ascii="Comic Sans MS" w:eastAsia="Comic Sans MS" w:hAnsi="Comic Sans MS" w:cs="Comic Sans MS"/>
          <w:sz w:val="72"/>
          <w:szCs w:val="72"/>
        </w:rPr>
        <w:lastRenderedPageBreak/>
        <w:t>Emergency Contact Details</w:t>
      </w:r>
    </w:p>
    <w:p w14:paraId="16EF2B2C" w14:textId="4D4D4740" w:rsidR="4A28A64A" w:rsidRDefault="4A28A64A" w:rsidP="4A28A64A">
      <w:pPr>
        <w:rPr>
          <w:rFonts w:ascii="Calibri" w:eastAsia="Calibri" w:hAnsi="Calibri" w:cs="Calibri"/>
          <w:sz w:val="96"/>
          <w:szCs w:val="96"/>
          <w:lang w:val="en-GB"/>
        </w:rPr>
      </w:pPr>
    </w:p>
    <w:sectPr w:rsidR="4A28A64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4C47B" w14:textId="77777777" w:rsidR="00A55107" w:rsidRDefault="00A55107">
      <w:pPr>
        <w:spacing w:after="0" w:line="240" w:lineRule="auto"/>
      </w:pPr>
      <w:r>
        <w:separator/>
      </w:r>
    </w:p>
  </w:endnote>
  <w:endnote w:type="continuationSeparator" w:id="0">
    <w:p w14:paraId="0BB74857" w14:textId="77777777" w:rsidR="00A55107" w:rsidRDefault="00A55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0846" w14:textId="2D2FF4F7" w:rsidR="224FD0C4" w:rsidRDefault="00AB449B" w:rsidP="224FD0C4">
    <w:pPr>
      <w:pStyle w:val="Footer"/>
    </w:pPr>
    <w:r>
      <w:rPr>
        <w:noProof/>
      </w:rPr>
      <w:drawing>
        <wp:anchor distT="0" distB="0" distL="114300" distR="114300" simplePos="0" relativeHeight="251659264" behindDoc="0" locked="0" layoutInCell="1" allowOverlap="1" wp14:anchorId="6A00DB6C" wp14:editId="6126A8E7">
          <wp:simplePos x="0" y="0"/>
          <wp:positionH relativeFrom="column">
            <wp:posOffset>5090795</wp:posOffset>
          </wp:positionH>
          <wp:positionV relativeFrom="paragraph">
            <wp:posOffset>-453527</wp:posOffset>
          </wp:positionV>
          <wp:extent cx="1666875" cy="937260"/>
          <wp:effectExtent l="0" t="0" r="0" b="0"/>
          <wp:wrapNone/>
          <wp:docPr id="1124834635" name="Picture 1124834635" descr="A logo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and purpl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6875" cy="937260"/>
                  </a:xfrm>
                  <a:prstGeom prst="rect">
                    <a:avLst/>
                  </a:prstGeom>
                  <a:noFill/>
                  <a:ln>
                    <a:noFill/>
                  </a:ln>
                </pic:spPr>
              </pic:pic>
            </a:graphicData>
          </a:graphic>
        </wp:anchor>
      </w:drawing>
    </w:r>
    <w:r>
      <w:rPr>
        <w:rFonts w:ascii="Segoe UI" w:hAnsi="Segoe UI" w:cs="Segoe UI"/>
        <w:noProof/>
        <w:color w:val="000000"/>
        <w:sz w:val="18"/>
        <w:szCs w:val="18"/>
        <w:lang w:eastAsia="en-IE"/>
      </w:rPr>
      <w:drawing>
        <wp:anchor distT="0" distB="0" distL="114300" distR="114300" simplePos="0" relativeHeight="251660288" behindDoc="1" locked="0" layoutInCell="1" allowOverlap="1" wp14:anchorId="55501DA7" wp14:editId="6500D42A">
          <wp:simplePos x="0" y="0"/>
          <wp:positionH relativeFrom="column">
            <wp:posOffset>-741680</wp:posOffset>
          </wp:positionH>
          <wp:positionV relativeFrom="paragraph">
            <wp:posOffset>-525523</wp:posOffset>
          </wp:positionV>
          <wp:extent cx="1194435" cy="1012825"/>
          <wp:effectExtent l="0" t="0" r="5715" b="0"/>
          <wp:wrapTight wrapText="bothSides">
            <wp:wrapPolygon edited="0">
              <wp:start x="0" y="0"/>
              <wp:lineTo x="0" y="21126"/>
              <wp:lineTo x="21359" y="21126"/>
              <wp:lineTo x="21359" y="0"/>
              <wp:lineTo x="0" y="0"/>
            </wp:wrapPolygon>
          </wp:wrapTight>
          <wp:docPr id="1525927514" name="Picture 1" descr="A circular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27514" name="Picture 1" descr="A circular logo with text&#10;&#10;Description automatically generated"/>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194435" cy="10128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6C29" w14:textId="77777777" w:rsidR="00A55107" w:rsidRDefault="00A55107">
      <w:pPr>
        <w:spacing w:after="0" w:line="240" w:lineRule="auto"/>
      </w:pPr>
      <w:r>
        <w:separator/>
      </w:r>
    </w:p>
  </w:footnote>
  <w:footnote w:type="continuationSeparator" w:id="0">
    <w:p w14:paraId="17F5E256" w14:textId="77777777" w:rsidR="00A55107" w:rsidRDefault="00A55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737B"/>
    <w:multiLevelType w:val="hybridMultilevel"/>
    <w:tmpl w:val="0526C6FE"/>
    <w:lvl w:ilvl="0" w:tplc="B68812BE">
      <w:start w:val="1"/>
      <w:numFmt w:val="bullet"/>
      <w:lvlText w:val=""/>
      <w:lvlJc w:val="left"/>
      <w:pPr>
        <w:ind w:left="720" w:hanging="360"/>
      </w:pPr>
      <w:rPr>
        <w:rFonts w:ascii="Symbol" w:hAnsi="Symbol" w:hint="default"/>
      </w:rPr>
    </w:lvl>
    <w:lvl w:ilvl="1" w:tplc="6ADC16E4">
      <w:start w:val="1"/>
      <w:numFmt w:val="bullet"/>
      <w:lvlText w:val="o"/>
      <w:lvlJc w:val="left"/>
      <w:pPr>
        <w:ind w:left="1440" w:hanging="360"/>
      </w:pPr>
      <w:rPr>
        <w:rFonts w:ascii="Courier New" w:hAnsi="Courier New" w:hint="default"/>
      </w:rPr>
    </w:lvl>
    <w:lvl w:ilvl="2" w:tplc="8DEC1994">
      <w:start w:val="1"/>
      <w:numFmt w:val="bullet"/>
      <w:lvlText w:val=""/>
      <w:lvlJc w:val="left"/>
      <w:pPr>
        <w:ind w:left="2160" w:hanging="360"/>
      </w:pPr>
      <w:rPr>
        <w:rFonts w:ascii="Wingdings" w:hAnsi="Wingdings" w:hint="default"/>
      </w:rPr>
    </w:lvl>
    <w:lvl w:ilvl="3" w:tplc="B44A0CFA">
      <w:start w:val="1"/>
      <w:numFmt w:val="bullet"/>
      <w:lvlText w:val=""/>
      <w:lvlJc w:val="left"/>
      <w:pPr>
        <w:ind w:left="2880" w:hanging="360"/>
      </w:pPr>
      <w:rPr>
        <w:rFonts w:ascii="Symbol" w:hAnsi="Symbol" w:hint="default"/>
      </w:rPr>
    </w:lvl>
    <w:lvl w:ilvl="4" w:tplc="125CD0EA">
      <w:start w:val="1"/>
      <w:numFmt w:val="bullet"/>
      <w:lvlText w:val="o"/>
      <w:lvlJc w:val="left"/>
      <w:pPr>
        <w:ind w:left="3600" w:hanging="360"/>
      </w:pPr>
      <w:rPr>
        <w:rFonts w:ascii="Courier New" w:hAnsi="Courier New" w:hint="default"/>
      </w:rPr>
    </w:lvl>
    <w:lvl w:ilvl="5" w:tplc="3758BB6C">
      <w:start w:val="1"/>
      <w:numFmt w:val="bullet"/>
      <w:lvlText w:val=""/>
      <w:lvlJc w:val="left"/>
      <w:pPr>
        <w:ind w:left="4320" w:hanging="360"/>
      </w:pPr>
      <w:rPr>
        <w:rFonts w:ascii="Wingdings" w:hAnsi="Wingdings" w:hint="default"/>
      </w:rPr>
    </w:lvl>
    <w:lvl w:ilvl="6" w:tplc="8F68FA30">
      <w:start w:val="1"/>
      <w:numFmt w:val="bullet"/>
      <w:lvlText w:val=""/>
      <w:lvlJc w:val="left"/>
      <w:pPr>
        <w:ind w:left="5040" w:hanging="360"/>
      </w:pPr>
      <w:rPr>
        <w:rFonts w:ascii="Symbol" w:hAnsi="Symbol" w:hint="default"/>
      </w:rPr>
    </w:lvl>
    <w:lvl w:ilvl="7" w:tplc="C1F2DB32">
      <w:start w:val="1"/>
      <w:numFmt w:val="bullet"/>
      <w:lvlText w:val="o"/>
      <w:lvlJc w:val="left"/>
      <w:pPr>
        <w:ind w:left="5760" w:hanging="360"/>
      </w:pPr>
      <w:rPr>
        <w:rFonts w:ascii="Courier New" w:hAnsi="Courier New" w:hint="default"/>
      </w:rPr>
    </w:lvl>
    <w:lvl w:ilvl="8" w:tplc="C5C46C94">
      <w:start w:val="1"/>
      <w:numFmt w:val="bullet"/>
      <w:lvlText w:val=""/>
      <w:lvlJc w:val="left"/>
      <w:pPr>
        <w:ind w:left="6480" w:hanging="360"/>
      </w:pPr>
      <w:rPr>
        <w:rFonts w:ascii="Wingdings" w:hAnsi="Wingdings" w:hint="default"/>
      </w:rPr>
    </w:lvl>
  </w:abstractNum>
  <w:abstractNum w:abstractNumId="1" w15:restartNumberingAfterBreak="0">
    <w:nsid w:val="10BE7227"/>
    <w:multiLevelType w:val="hybridMultilevel"/>
    <w:tmpl w:val="001EDFD2"/>
    <w:lvl w:ilvl="0" w:tplc="07886ED0">
      <w:start w:val="1"/>
      <w:numFmt w:val="bullet"/>
      <w:lvlText w:val=""/>
      <w:lvlJc w:val="left"/>
      <w:pPr>
        <w:ind w:left="720" w:hanging="360"/>
      </w:pPr>
      <w:rPr>
        <w:rFonts w:ascii="Symbol" w:hAnsi="Symbol" w:hint="default"/>
      </w:rPr>
    </w:lvl>
    <w:lvl w:ilvl="1" w:tplc="B79EA428">
      <w:start w:val="1"/>
      <w:numFmt w:val="bullet"/>
      <w:lvlText w:val="o"/>
      <w:lvlJc w:val="left"/>
      <w:pPr>
        <w:ind w:left="1440" w:hanging="360"/>
      </w:pPr>
      <w:rPr>
        <w:rFonts w:ascii="Courier New" w:hAnsi="Courier New" w:hint="default"/>
      </w:rPr>
    </w:lvl>
    <w:lvl w:ilvl="2" w:tplc="28407AC2">
      <w:start w:val="1"/>
      <w:numFmt w:val="bullet"/>
      <w:lvlText w:val=""/>
      <w:lvlJc w:val="left"/>
      <w:pPr>
        <w:ind w:left="2160" w:hanging="360"/>
      </w:pPr>
      <w:rPr>
        <w:rFonts w:ascii="Wingdings" w:hAnsi="Wingdings" w:hint="default"/>
      </w:rPr>
    </w:lvl>
    <w:lvl w:ilvl="3" w:tplc="E2A8FDB0">
      <w:start w:val="1"/>
      <w:numFmt w:val="bullet"/>
      <w:lvlText w:val=""/>
      <w:lvlJc w:val="left"/>
      <w:pPr>
        <w:ind w:left="2880" w:hanging="360"/>
      </w:pPr>
      <w:rPr>
        <w:rFonts w:ascii="Symbol" w:hAnsi="Symbol" w:hint="default"/>
      </w:rPr>
    </w:lvl>
    <w:lvl w:ilvl="4" w:tplc="D098DBFE">
      <w:start w:val="1"/>
      <w:numFmt w:val="bullet"/>
      <w:lvlText w:val="o"/>
      <w:lvlJc w:val="left"/>
      <w:pPr>
        <w:ind w:left="3600" w:hanging="360"/>
      </w:pPr>
      <w:rPr>
        <w:rFonts w:ascii="Courier New" w:hAnsi="Courier New" w:hint="default"/>
      </w:rPr>
    </w:lvl>
    <w:lvl w:ilvl="5" w:tplc="2FC4BFD2">
      <w:start w:val="1"/>
      <w:numFmt w:val="bullet"/>
      <w:lvlText w:val=""/>
      <w:lvlJc w:val="left"/>
      <w:pPr>
        <w:ind w:left="4320" w:hanging="360"/>
      </w:pPr>
      <w:rPr>
        <w:rFonts w:ascii="Wingdings" w:hAnsi="Wingdings" w:hint="default"/>
      </w:rPr>
    </w:lvl>
    <w:lvl w:ilvl="6" w:tplc="802211A2">
      <w:start w:val="1"/>
      <w:numFmt w:val="bullet"/>
      <w:lvlText w:val=""/>
      <w:lvlJc w:val="left"/>
      <w:pPr>
        <w:ind w:left="5040" w:hanging="360"/>
      </w:pPr>
      <w:rPr>
        <w:rFonts w:ascii="Symbol" w:hAnsi="Symbol" w:hint="default"/>
      </w:rPr>
    </w:lvl>
    <w:lvl w:ilvl="7" w:tplc="E2F2F3AC">
      <w:start w:val="1"/>
      <w:numFmt w:val="bullet"/>
      <w:lvlText w:val="o"/>
      <w:lvlJc w:val="left"/>
      <w:pPr>
        <w:ind w:left="5760" w:hanging="360"/>
      </w:pPr>
      <w:rPr>
        <w:rFonts w:ascii="Courier New" w:hAnsi="Courier New" w:hint="default"/>
      </w:rPr>
    </w:lvl>
    <w:lvl w:ilvl="8" w:tplc="C602C4A4">
      <w:start w:val="1"/>
      <w:numFmt w:val="bullet"/>
      <w:lvlText w:val=""/>
      <w:lvlJc w:val="left"/>
      <w:pPr>
        <w:ind w:left="6480" w:hanging="360"/>
      </w:pPr>
      <w:rPr>
        <w:rFonts w:ascii="Wingdings" w:hAnsi="Wingdings" w:hint="default"/>
      </w:rPr>
    </w:lvl>
  </w:abstractNum>
  <w:abstractNum w:abstractNumId="2" w15:restartNumberingAfterBreak="0">
    <w:nsid w:val="13B77D36"/>
    <w:multiLevelType w:val="hybridMultilevel"/>
    <w:tmpl w:val="1C44D2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3BC23C0"/>
    <w:multiLevelType w:val="hybridMultilevel"/>
    <w:tmpl w:val="7E90C4AE"/>
    <w:lvl w:ilvl="0" w:tplc="FDFC6D78">
      <w:start w:val="1"/>
      <w:numFmt w:val="bullet"/>
      <w:lvlText w:val=""/>
      <w:lvlJc w:val="left"/>
      <w:pPr>
        <w:ind w:left="720" w:hanging="360"/>
      </w:pPr>
      <w:rPr>
        <w:rFonts w:ascii="Wingdings" w:hAnsi="Wingdings" w:hint="default"/>
      </w:rPr>
    </w:lvl>
    <w:lvl w:ilvl="1" w:tplc="154678F2">
      <w:start w:val="1"/>
      <w:numFmt w:val="bullet"/>
      <w:lvlText w:val="o"/>
      <w:lvlJc w:val="left"/>
      <w:pPr>
        <w:ind w:left="1440" w:hanging="360"/>
      </w:pPr>
      <w:rPr>
        <w:rFonts w:ascii="Courier New" w:hAnsi="Courier New" w:hint="default"/>
      </w:rPr>
    </w:lvl>
    <w:lvl w:ilvl="2" w:tplc="47223A58">
      <w:start w:val="1"/>
      <w:numFmt w:val="bullet"/>
      <w:lvlText w:val=""/>
      <w:lvlJc w:val="left"/>
      <w:pPr>
        <w:ind w:left="2160" w:hanging="360"/>
      </w:pPr>
      <w:rPr>
        <w:rFonts w:ascii="Wingdings" w:hAnsi="Wingdings" w:hint="default"/>
      </w:rPr>
    </w:lvl>
    <w:lvl w:ilvl="3" w:tplc="B7CCABD8">
      <w:start w:val="1"/>
      <w:numFmt w:val="bullet"/>
      <w:lvlText w:val=""/>
      <w:lvlJc w:val="left"/>
      <w:pPr>
        <w:ind w:left="2880" w:hanging="360"/>
      </w:pPr>
      <w:rPr>
        <w:rFonts w:ascii="Symbol" w:hAnsi="Symbol" w:hint="default"/>
      </w:rPr>
    </w:lvl>
    <w:lvl w:ilvl="4" w:tplc="054A6296">
      <w:start w:val="1"/>
      <w:numFmt w:val="bullet"/>
      <w:lvlText w:val="o"/>
      <w:lvlJc w:val="left"/>
      <w:pPr>
        <w:ind w:left="3600" w:hanging="360"/>
      </w:pPr>
      <w:rPr>
        <w:rFonts w:ascii="Courier New" w:hAnsi="Courier New" w:hint="default"/>
      </w:rPr>
    </w:lvl>
    <w:lvl w:ilvl="5" w:tplc="7D1E4ED2">
      <w:start w:val="1"/>
      <w:numFmt w:val="bullet"/>
      <w:lvlText w:val=""/>
      <w:lvlJc w:val="left"/>
      <w:pPr>
        <w:ind w:left="4320" w:hanging="360"/>
      </w:pPr>
      <w:rPr>
        <w:rFonts w:ascii="Wingdings" w:hAnsi="Wingdings" w:hint="default"/>
      </w:rPr>
    </w:lvl>
    <w:lvl w:ilvl="6" w:tplc="450A0CD6">
      <w:start w:val="1"/>
      <w:numFmt w:val="bullet"/>
      <w:lvlText w:val=""/>
      <w:lvlJc w:val="left"/>
      <w:pPr>
        <w:ind w:left="5040" w:hanging="360"/>
      </w:pPr>
      <w:rPr>
        <w:rFonts w:ascii="Symbol" w:hAnsi="Symbol" w:hint="default"/>
      </w:rPr>
    </w:lvl>
    <w:lvl w:ilvl="7" w:tplc="CE0083A8">
      <w:start w:val="1"/>
      <w:numFmt w:val="bullet"/>
      <w:lvlText w:val="o"/>
      <w:lvlJc w:val="left"/>
      <w:pPr>
        <w:ind w:left="5760" w:hanging="360"/>
      </w:pPr>
      <w:rPr>
        <w:rFonts w:ascii="Courier New" w:hAnsi="Courier New" w:hint="default"/>
      </w:rPr>
    </w:lvl>
    <w:lvl w:ilvl="8" w:tplc="5FFC9C82">
      <w:start w:val="1"/>
      <w:numFmt w:val="bullet"/>
      <w:lvlText w:val=""/>
      <w:lvlJc w:val="left"/>
      <w:pPr>
        <w:ind w:left="6480" w:hanging="360"/>
      </w:pPr>
      <w:rPr>
        <w:rFonts w:ascii="Wingdings" w:hAnsi="Wingdings" w:hint="default"/>
      </w:rPr>
    </w:lvl>
  </w:abstractNum>
  <w:abstractNum w:abstractNumId="4" w15:restartNumberingAfterBreak="0">
    <w:nsid w:val="289C2192"/>
    <w:multiLevelType w:val="hybridMultilevel"/>
    <w:tmpl w:val="3A0084DA"/>
    <w:lvl w:ilvl="0" w:tplc="4254FBF8">
      <w:start w:val="1"/>
      <w:numFmt w:val="bullet"/>
      <w:lvlText w:val=""/>
      <w:lvlJc w:val="left"/>
      <w:pPr>
        <w:ind w:left="720" w:hanging="360"/>
      </w:pPr>
      <w:rPr>
        <w:rFonts w:ascii="Symbol" w:hAnsi="Symbol" w:hint="default"/>
      </w:rPr>
    </w:lvl>
    <w:lvl w:ilvl="1" w:tplc="FC46D60A">
      <w:start w:val="1"/>
      <w:numFmt w:val="bullet"/>
      <w:lvlText w:val="o"/>
      <w:lvlJc w:val="left"/>
      <w:pPr>
        <w:ind w:left="1440" w:hanging="360"/>
      </w:pPr>
      <w:rPr>
        <w:rFonts w:ascii="Courier New" w:hAnsi="Courier New" w:hint="default"/>
      </w:rPr>
    </w:lvl>
    <w:lvl w:ilvl="2" w:tplc="F0D4B150">
      <w:start w:val="1"/>
      <w:numFmt w:val="bullet"/>
      <w:lvlText w:val=""/>
      <w:lvlJc w:val="left"/>
      <w:pPr>
        <w:ind w:left="2160" w:hanging="360"/>
      </w:pPr>
      <w:rPr>
        <w:rFonts w:ascii="Wingdings" w:hAnsi="Wingdings" w:hint="default"/>
      </w:rPr>
    </w:lvl>
    <w:lvl w:ilvl="3" w:tplc="B66CE100">
      <w:start w:val="1"/>
      <w:numFmt w:val="bullet"/>
      <w:lvlText w:val=""/>
      <w:lvlJc w:val="left"/>
      <w:pPr>
        <w:ind w:left="2880" w:hanging="360"/>
      </w:pPr>
      <w:rPr>
        <w:rFonts w:ascii="Symbol" w:hAnsi="Symbol" w:hint="default"/>
      </w:rPr>
    </w:lvl>
    <w:lvl w:ilvl="4" w:tplc="50902192">
      <w:start w:val="1"/>
      <w:numFmt w:val="bullet"/>
      <w:lvlText w:val="o"/>
      <w:lvlJc w:val="left"/>
      <w:pPr>
        <w:ind w:left="3600" w:hanging="360"/>
      </w:pPr>
      <w:rPr>
        <w:rFonts w:ascii="Courier New" w:hAnsi="Courier New" w:hint="default"/>
      </w:rPr>
    </w:lvl>
    <w:lvl w:ilvl="5" w:tplc="352AE910">
      <w:start w:val="1"/>
      <w:numFmt w:val="bullet"/>
      <w:lvlText w:val=""/>
      <w:lvlJc w:val="left"/>
      <w:pPr>
        <w:ind w:left="4320" w:hanging="360"/>
      </w:pPr>
      <w:rPr>
        <w:rFonts w:ascii="Wingdings" w:hAnsi="Wingdings" w:hint="default"/>
      </w:rPr>
    </w:lvl>
    <w:lvl w:ilvl="6" w:tplc="BA8046EA">
      <w:start w:val="1"/>
      <w:numFmt w:val="bullet"/>
      <w:lvlText w:val=""/>
      <w:lvlJc w:val="left"/>
      <w:pPr>
        <w:ind w:left="5040" w:hanging="360"/>
      </w:pPr>
      <w:rPr>
        <w:rFonts w:ascii="Symbol" w:hAnsi="Symbol" w:hint="default"/>
      </w:rPr>
    </w:lvl>
    <w:lvl w:ilvl="7" w:tplc="DCB21AC0">
      <w:start w:val="1"/>
      <w:numFmt w:val="bullet"/>
      <w:lvlText w:val="o"/>
      <w:lvlJc w:val="left"/>
      <w:pPr>
        <w:ind w:left="5760" w:hanging="360"/>
      </w:pPr>
      <w:rPr>
        <w:rFonts w:ascii="Courier New" w:hAnsi="Courier New" w:hint="default"/>
      </w:rPr>
    </w:lvl>
    <w:lvl w:ilvl="8" w:tplc="8D520F2E">
      <w:start w:val="1"/>
      <w:numFmt w:val="bullet"/>
      <w:lvlText w:val=""/>
      <w:lvlJc w:val="left"/>
      <w:pPr>
        <w:ind w:left="6480" w:hanging="360"/>
      </w:pPr>
      <w:rPr>
        <w:rFonts w:ascii="Wingdings" w:hAnsi="Wingdings" w:hint="default"/>
      </w:rPr>
    </w:lvl>
  </w:abstractNum>
  <w:abstractNum w:abstractNumId="5" w15:restartNumberingAfterBreak="0">
    <w:nsid w:val="2E040511"/>
    <w:multiLevelType w:val="hybridMultilevel"/>
    <w:tmpl w:val="04C2DA54"/>
    <w:lvl w:ilvl="0" w:tplc="818C4D6E">
      <w:start w:val="1"/>
      <w:numFmt w:val="bullet"/>
      <w:lvlText w:val=""/>
      <w:lvlJc w:val="left"/>
      <w:pPr>
        <w:ind w:left="720" w:hanging="360"/>
      </w:pPr>
      <w:rPr>
        <w:rFonts w:ascii="Symbol" w:hAnsi="Symbol" w:hint="default"/>
      </w:rPr>
    </w:lvl>
    <w:lvl w:ilvl="1" w:tplc="E05A805A">
      <w:start w:val="1"/>
      <w:numFmt w:val="bullet"/>
      <w:lvlText w:val="o"/>
      <w:lvlJc w:val="left"/>
      <w:pPr>
        <w:ind w:left="1440" w:hanging="360"/>
      </w:pPr>
      <w:rPr>
        <w:rFonts w:ascii="Courier New" w:hAnsi="Courier New" w:hint="default"/>
      </w:rPr>
    </w:lvl>
    <w:lvl w:ilvl="2" w:tplc="6D0ABBB6">
      <w:start w:val="1"/>
      <w:numFmt w:val="bullet"/>
      <w:lvlText w:val=""/>
      <w:lvlJc w:val="left"/>
      <w:pPr>
        <w:ind w:left="2160" w:hanging="360"/>
      </w:pPr>
      <w:rPr>
        <w:rFonts w:ascii="Wingdings" w:hAnsi="Wingdings" w:hint="default"/>
      </w:rPr>
    </w:lvl>
    <w:lvl w:ilvl="3" w:tplc="C0D8D360">
      <w:start w:val="1"/>
      <w:numFmt w:val="bullet"/>
      <w:lvlText w:val=""/>
      <w:lvlJc w:val="left"/>
      <w:pPr>
        <w:ind w:left="2880" w:hanging="360"/>
      </w:pPr>
      <w:rPr>
        <w:rFonts w:ascii="Symbol" w:hAnsi="Symbol" w:hint="default"/>
      </w:rPr>
    </w:lvl>
    <w:lvl w:ilvl="4" w:tplc="814E1AC2">
      <w:start w:val="1"/>
      <w:numFmt w:val="bullet"/>
      <w:lvlText w:val="o"/>
      <w:lvlJc w:val="left"/>
      <w:pPr>
        <w:ind w:left="3600" w:hanging="360"/>
      </w:pPr>
      <w:rPr>
        <w:rFonts w:ascii="Courier New" w:hAnsi="Courier New" w:hint="default"/>
      </w:rPr>
    </w:lvl>
    <w:lvl w:ilvl="5" w:tplc="EA928908">
      <w:start w:val="1"/>
      <w:numFmt w:val="bullet"/>
      <w:lvlText w:val=""/>
      <w:lvlJc w:val="left"/>
      <w:pPr>
        <w:ind w:left="4320" w:hanging="360"/>
      </w:pPr>
      <w:rPr>
        <w:rFonts w:ascii="Wingdings" w:hAnsi="Wingdings" w:hint="default"/>
      </w:rPr>
    </w:lvl>
    <w:lvl w:ilvl="6" w:tplc="6BE2246C">
      <w:start w:val="1"/>
      <w:numFmt w:val="bullet"/>
      <w:lvlText w:val=""/>
      <w:lvlJc w:val="left"/>
      <w:pPr>
        <w:ind w:left="5040" w:hanging="360"/>
      </w:pPr>
      <w:rPr>
        <w:rFonts w:ascii="Symbol" w:hAnsi="Symbol" w:hint="default"/>
      </w:rPr>
    </w:lvl>
    <w:lvl w:ilvl="7" w:tplc="A91AEB64">
      <w:start w:val="1"/>
      <w:numFmt w:val="bullet"/>
      <w:lvlText w:val="o"/>
      <w:lvlJc w:val="left"/>
      <w:pPr>
        <w:ind w:left="5760" w:hanging="360"/>
      </w:pPr>
      <w:rPr>
        <w:rFonts w:ascii="Courier New" w:hAnsi="Courier New" w:hint="default"/>
      </w:rPr>
    </w:lvl>
    <w:lvl w:ilvl="8" w:tplc="EF52AC2A">
      <w:start w:val="1"/>
      <w:numFmt w:val="bullet"/>
      <w:lvlText w:val=""/>
      <w:lvlJc w:val="left"/>
      <w:pPr>
        <w:ind w:left="6480" w:hanging="360"/>
      </w:pPr>
      <w:rPr>
        <w:rFonts w:ascii="Wingdings" w:hAnsi="Wingdings" w:hint="default"/>
      </w:rPr>
    </w:lvl>
  </w:abstractNum>
  <w:abstractNum w:abstractNumId="6" w15:restartNumberingAfterBreak="0">
    <w:nsid w:val="358B4F91"/>
    <w:multiLevelType w:val="multilevel"/>
    <w:tmpl w:val="6046FA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492789"/>
    <w:multiLevelType w:val="hybridMultilevel"/>
    <w:tmpl w:val="DE260684"/>
    <w:lvl w:ilvl="0" w:tplc="5C1E6374">
      <w:start w:val="1"/>
      <w:numFmt w:val="bullet"/>
      <w:lvlText w:val=""/>
      <w:lvlJc w:val="left"/>
      <w:pPr>
        <w:ind w:left="720" w:hanging="360"/>
      </w:pPr>
      <w:rPr>
        <w:rFonts w:ascii="Symbol" w:hAnsi="Symbol" w:hint="default"/>
      </w:rPr>
    </w:lvl>
    <w:lvl w:ilvl="1" w:tplc="B908DD06">
      <w:start w:val="1"/>
      <w:numFmt w:val="bullet"/>
      <w:lvlText w:val="o"/>
      <w:lvlJc w:val="left"/>
      <w:pPr>
        <w:ind w:left="1440" w:hanging="360"/>
      </w:pPr>
      <w:rPr>
        <w:rFonts w:ascii="Courier New" w:hAnsi="Courier New" w:hint="default"/>
      </w:rPr>
    </w:lvl>
    <w:lvl w:ilvl="2" w:tplc="AFCA72DC">
      <w:start w:val="1"/>
      <w:numFmt w:val="bullet"/>
      <w:lvlText w:val=""/>
      <w:lvlJc w:val="left"/>
      <w:pPr>
        <w:ind w:left="2160" w:hanging="360"/>
      </w:pPr>
      <w:rPr>
        <w:rFonts w:ascii="Wingdings" w:hAnsi="Wingdings" w:hint="default"/>
      </w:rPr>
    </w:lvl>
    <w:lvl w:ilvl="3" w:tplc="046286C4">
      <w:start w:val="1"/>
      <w:numFmt w:val="bullet"/>
      <w:lvlText w:val=""/>
      <w:lvlJc w:val="left"/>
      <w:pPr>
        <w:ind w:left="2880" w:hanging="360"/>
      </w:pPr>
      <w:rPr>
        <w:rFonts w:ascii="Symbol" w:hAnsi="Symbol" w:hint="default"/>
      </w:rPr>
    </w:lvl>
    <w:lvl w:ilvl="4" w:tplc="76A28E22">
      <w:start w:val="1"/>
      <w:numFmt w:val="bullet"/>
      <w:lvlText w:val="o"/>
      <w:lvlJc w:val="left"/>
      <w:pPr>
        <w:ind w:left="3600" w:hanging="360"/>
      </w:pPr>
      <w:rPr>
        <w:rFonts w:ascii="Courier New" w:hAnsi="Courier New" w:hint="default"/>
      </w:rPr>
    </w:lvl>
    <w:lvl w:ilvl="5" w:tplc="3BB040E2">
      <w:start w:val="1"/>
      <w:numFmt w:val="bullet"/>
      <w:lvlText w:val=""/>
      <w:lvlJc w:val="left"/>
      <w:pPr>
        <w:ind w:left="4320" w:hanging="360"/>
      </w:pPr>
      <w:rPr>
        <w:rFonts w:ascii="Wingdings" w:hAnsi="Wingdings" w:hint="default"/>
      </w:rPr>
    </w:lvl>
    <w:lvl w:ilvl="6" w:tplc="A4F86ADC">
      <w:start w:val="1"/>
      <w:numFmt w:val="bullet"/>
      <w:lvlText w:val=""/>
      <w:lvlJc w:val="left"/>
      <w:pPr>
        <w:ind w:left="5040" w:hanging="360"/>
      </w:pPr>
      <w:rPr>
        <w:rFonts w:ascii="Symbol" w:hAnsi="Symbol" w:hint="default"/>
      </w:rPr>
    </w:lvl>
    <w:lvl w:ilvl="7" w:tplc="DE585CD8">
      <w:start w:val="1"/>
      <w:numFmt w:val="bullet"/>
      <w:lvlText w:val="o"/>
      <w:lvlJc w:val="left"/>
      <w:pPr>
        <w:ind w:left="5760" w:hanging="360"/>
      </w:pPr>
      <w:rPr>
        <w:rFonts w:ascii="Courier New" w:hAnsi="Courier New" w:hint="default"/>
      </w:rPr>
    </w:lvl>
    <w:lvl w:ilvl="8" w:tplc="56742236">
      <w:start w:val="1"/>
      <w:numFmt w:val="bullet"/>
      <w:lvlText w:val=""/>
      <w:lvlJc w:val="left"/>
      <w:pPr>
        <w:ind w:left="6480" w:hanging="360"/>
      </w:pPr>
      <w:rPr>
        <w:rFonts w:ascii="Wingdings" w:hAnsi="Wingdings" w:hint="default"/>
      </w:rPr>
    </w:lvl>
  </w:abstractNum>
  <w:abstractNum w:abstractNumId="8" w15:restartNumberingAfterBreak="0">
    <w:nsid w:val="4B3911D7"/>
    <w:multiLevelType w:val="hybridMultilevel"/>
    <w:tmpl w:val="42448A66"/>
    <w:lvl w:ilvl="0" w:tplc="F398B258">
      <w:start w:val="1"/>
      <w:numFmt w:val="bullet"/>
      <w:lvlText w:val=""/>
      <w:lvlJc w:val="left"/>
      <w:pPr>
        <w:ind w:left="720" w:hanging="360"/>
      </w:pPr>
      <w:rPr>
        <w:rFonts w:ascii="Symbol" w:hAnsi="Symbol" w:hint="default"/>
      </w:rPr>
    </w:lvl>
    <w:lvl w:ilvl="1" w:tplc="7E2CBFC6">
      <w:start w:val="1"/>
      <w:numFmt w:val="bullet"/>
      <w:lvlText w:val="o"/>
      <w:lvlJc w:val="left"/>
      <w:pPr>
        <w:ind w:left="1440" w:hanging="360"/>
      </w:pPr>
      <w:rPr>
        <w:rFonts w:ascii="Courier New" w:hAnsi="Courier New" w:hint="default"/>
      </w:rPr>
    </w:lvl>
    <w:lvl w:ilvl="2" w:tplc="C5C22C24">
      <w:start w:val="1"/>
      <w:numFmt w:val="bullet"/>
      <w:lvlText w:val=""/>
      <w:lvlJc w:val="left"/>
      <w:pPr>
        <w:ind w:left="2160" w:hanging="360"/>
      </w:pPr>
      <w:rPr>
        <w:rFonts w:ascii="Wingdings" w:hAnsi="Wingdings" w:hint="default"/>
      </w:rPr>
    </w:lvl>
    <w:lvl w:ilvl="3" w:tplc="D310CEB2">
      <w:start w:val="1"/>
      <w:numFmt w:val="bullet"/>
      <w:lvlText w:val=""/>
      <w:lvlJc w:val="left"/>
      <w:pPr>
        <w:ind w:left="2880" w:hanging="360"/>
      </w:pPr>
      <w:rPr>
        <w:rFonts w:ascii="Symbol" w:hAnsi="Symbol" w:hint="default"/>
      </w:rPr>
    </w:lvl>
    <w:lvl w:ilvl="4" w:tplc="3C46BAB2">
      <w:start w:val="1"/>
      <w:numFmt w:val="bullet"/>
      <w:lvlText w:val="o"/>
      <w:lvlJc w:val="left"/>
      <w:pPr>
        <w:ind w:left="3600" w:hanging="360"/>
      </w:pPr>
      <w:rPr>
        <w:rFonts w:ascii="Courier New" w:hAnsi="Courier New" w:hint="default"/>
      </w:rPr>
    </w:lvl>
    <w:lvl w:ilvl="5" w:tplc="DC88053C">
      <w:start w:val="1"/>
      <w:numFmt w:val="bullet"/>
      <w:lvlText w:val=""/>
      <w:lvlJc w:val="left"/>
      <w:pPr>
        <w:ind w:left="4320" w:hanging="360"/>
      </w:pPr>
      <w:rPr>
        <w:rFonts w:ascii="Wingdings" w:hAnsi="Wingdings" w:hint="default"/>
      </w:rPr>
    </w:lvl>
    <w:lvl w:ilvl="6" w:tplc="2D28C1D6">
      <w:start w:val="1"/>
      <w:numFmt w:val="bullet"/>
      <w:lvlText w:val=""/>
      <w:lvlJc w:val="left"/>
      <w:pPr>
        <w:ind w:left="5040" w:hanging="360"/>
      </w:pPr>
      <w:rPr>
        <w:rFonts w:ascii="Symbol" w:hAnsi="Symbol" w:hint="default"/>
      </w:rPr>
    </w:lvl>
    <w:lvl w:ilvl="7" w:tplc="CF100F2A">
      <w:start w:val="1"/>
      <w:numFmt w:val="bullet"/>
      <w:lvlText w:val="o"/>
      <w:lvlJc w:val="left"/>
      <w:pPr>
        <w:ind w:left="5760" w:hanging="360"/>
      </w:pPr>
      <w:rPr>
        <w:rFonts w:ascii="Courier New" w:hAnsi="Courier New" w:hint="default"/>
      </w:rPr>
    </w:lvl>
    <w:lvl w:ilvl="8" w:tplc="3A2E7634">
      <w:start w:val="1"/>
      <w:numFmt w:val="bullet"/>
      <w:lvlText w:val=""/>
      <w:lvlJc w:val="left"/>
      <w:pPr>
        <w:ind w:left="6480" w:hanging="360"/>
      </w:pPr>
      <w:rPr>
        <w:rFonts w:ascii="Wingdings" w:hAnsi="Wingdings" w:hint="default"/>
      </w:rPr>
    </w:lvl>
  </w:abstractNum>
  <w:abstractNum w:abstractNumId="9" w15:restartNumberingAfterBreak="0">
    <w:nsid w:val="52F134D3"/>
    <w:multiLevelType w:val="hybridMultilevel"/>
    <w:tmpl w:val="7FF0991E"/>
    <w:lvl w:ilvl="0" w:tplc="A3A47CCC">
      <w:start w:val="1"/>
      <w:numFmt w:val="bullet"/>
      <w:lvlText w:val=""/>
      <w:lvlJc w:val="left"/>
      <w:pPr>
        <w:ind w:left="720" w:hanging="360"/>
      </w:pPr>
      <w:rPr>
        <w:rFonts w:ascii="Symbol" w:hAnsi="Symbol" w:hint="default"/>
      </w:rPr>
    </w:lvl>
    <w:lvl w:ilvl="1" w:tplc="2A8ED562">
      <w:start w:val="1"/>
      <w:numFmt w:val="bullet"/>
      <w:lvlText w:val="o"/>
      <w:lvlJc w:val="left"/>
      <w:pPr>
        <w:ind w:left="1440" w:hanging="360"/>
      </w:pPr>
      <w:rPr>
        <w:rFonts w:ascii="Courier New" w:hAnsi="Courier New" w:hint="default"/>
      </w:rPr>
    </w:lvl>
    <w:lvl w:ilvl="2" w:tplc="BD921484">
      <w:start w:val="1"/>
      <w:numFmt w:val="bullet"/>
      <w:lvlText w:val=""/>
      <w:lvlJc w:val="left"/>
      <w:pPr>
        <w:ind w:left="2160" w:hanging="360"/>
      </w:pPr>
      <w:rPr>
        <w:rFonts w:ascii="Wingdings" w:hAnsi="Wingdings" w:hint="default"/>
      </w:rPr>
    </w:lvl>
    <w:lvl w:ilvl="3" w:tplc="6DDC0A62">
      <w:start w:val="1"/>
      <w:numFmt w:val="bullet"/>
      <w:lvlText w:val=""/>
      <w:lvlJc w:val="left"/>
      <w:pPr>
        <w:ind w:left="2880" w:hanging="360"/>
      </w:pPr>
      <w:rPr>
        <w:rFonts w:ascii="Symbol" w:hAnsi="Symbol" w:hint="default"/>
      </w:rPr>
    </w:lvl>
    <w:lvl w:ilvl="4" w:tplc="8CD40E0A">
      <w:start w:val="1"/>
      <w:numFmt w:val="bullet"/>
      <w:lvlText w:val="o"/>
      <w:lvlJc w:val="left"/>
      <w:pPr>
        <w:ind w:left="3600" w:hanging="360"/>
      </w:pPr>
      <w:rPr>
        <w:rFonts w:ascii="Courier New" w:hAnsi="Courier New" w:hint="default"/>
      </w:rPr>
    </w:lvl>
    <w:lvl w:ilvl="5" w:tplc="F20A131E">
      <w:start w:val="1"/>
      <w:numFmt w:val="bullet"/>
      <w:lvlText w:val=""/>
      <w:lvlJc w:val="left"/>
      <w:pPr>
        <w:ind w:left="4320" w:hanging="360"/>
      </w:pPr>
      <w:rPr>
        <w:rFonts w:ascii="Wingdings" w:hAnsi="Wingdings" w:hint="default"/>
      </w:rPr>
    </w:lvl>
    <w:lvl w:ilvl="6" w:tplc="C90A3766">
      <w:start w:val="1"/>
      <w:numFmt w:val="bullet"/>
      <w:lvlText w:val=""/>
      <w:lvlJc w:val="left"/>
      <w:pPr>
        <w:ind w:left="5040" w:hanging="360"/>
      </w:pPr>
      <w:rPr>
        <w:rFonts w:ascii="Symbol" w:hAnsi="Symbol" w:hint="default"/>
      </w:rPr>
    </w:lvl>
    <w:lvl w:ilvl="7" w:tplc="D5DCEC6E">
      <w:start w:val="1"/>
      <w:numFmt w:val="bullet"/>
      <w:lvlText w:val="o"/>
      <w:lvlJc w:val="left"/>
      <w:pPr>
        <w:ind w:left="5760" w:hanging="360"/>
      </w:pPr>
      <w:rPr>
        <w:rFonts w:ascii="Courier New" w:hAnsi="Courier New" w:hint="default"/>
      </w:rPr>
    </w:lvl>
    <w:lvl w:ilvl="8" w:tplc="D024A0B6">
      <w:start w:val="1"/>
      <w:numFmt w:val="bullet"/>
      <w:lvlText w:val=""/>
      <w:lvlJc w:val="left"/>
      <w:pPr>
        <w:ind w:left="6480" w:hanging="360"/>
      </w:pPr>
      <w:rPr>
        <w:rFonts w:ascii="Wingdings" w:hAnsi="Wingdings" w:hint="default"/>
      </w:rPr>
    </w:lvl>
  </w:abstractNum>
  <w:abstractNum w:abstractNumId="10" w15:restartNumberingAfterBreak="0">
    <w:nsid w:val="608171E1"/>
    <w:multiLevelType w:val="hybridMultilevel"/>
    <w:tmpl w:val="49B88F3A"/>
    <w:lvl w:ilvl="0" w:tplc="2E34F4CA">
      <w:start w:val="1"/>
      <w:numFmt w:val="bullet"/>
      <w:lvlText w:val=""/>
      <w:lvlJc w:val="left"/>
      <w:pPr>
        <w:ind w:left="720" w:hanging="360"/>
      </w:pPr>
      <w:rPr>
        <w:rFonts w:ascii="Symbol" w:hAnsi="Symbol" w:hint="default"/>
      </w:rPr>
    </w:lvl>
    <w:lvl w:ilvl="1" w:tplc="95C67C26">
      <w:start w:val="1"/>
      <w:numFmt w:val="bullet"/>
      <w:lvlText w:val="o"/>
      <w:lvlJc w:val="left"/>
      <w:pPr>
        <w:ind w:left="1440" w:hanging="360"/>
      </w:pPr>
      <w:rPr>
        <w:rFonts w:ascii="Courier New" w:hAnsi="Courier New" w:hint="default"/>
      </w:rPr>
    </w:lvl>
    <w:lvl w:ilvl="2" w:tplc="64883638">
      <w:start w:val="1"/>
      <w:numFmt w:val="bullet"/>
      <w:lvlText w:val=""/>
      <w:lvlJc w:val="left"/>
      <w:pPr>
        <w:ind w:left="2160" w:hanging="360"/>
      </w:pPr>
      <w:rPr>
        <w:rFonts w:ascii="Wingdings" w:hAnsi="Wingdings" w:hint="default"/>
      </w:rPr>
    </w:lvl>
    <w:lvl w:ilvl="3" w:tplc="672435AE">
      <w:start w:val="1"/>
      <w:numFmt w:val="bullet"/>
      <w:lvlText w:val=""/>
      <w:lvlJc w:val="left"/>
      <w:pPr>
        <w:ind w:left="2880" w:hanging="360"/>
      </w:pPr>
      <w:rPr>
        <w:rFonts w:ascii="Symbol" w:hAnsi="Symbol" w:hint="default"/>
      </w:rPr>
    </w:lvl>
    <w:lvl w:ilvl="4" w:tplc="BBD0995E">
      <w:start w:val="1"/>
      <w:numFmt w:val="bullet"/>
      <w:lvlText w:val="o"/>
      <w:lvlJc w:val="left"/>
      <w:pPr>
        <w:ind w:left="3600" w:hanging="360"/>
      </w:pPr>
      <w:rPr>
        <w:rFonts w:ascii="Courier New" w:hAnsi="Courier New" w:hint="default"/>
      </w:rPr>
    </w:lvl>
    <w:lvl w:ilvl="5" w:tplc="3D0093C2">
      <w:start w:val="1"/>
      <w:numFmt w:val="bullet"/>
      <w:lvlText w:val=""/>
      <w:lvlJc w:val="left"/>
      <w:pPr>
        <w:ind w:left="4320" w:hanging="360"/>
      </w:pPr>
      <w:rPr>
        <w:rFonts w:ascii="Wingdings" w:hAnsi="Wingdings" w:hint="default"/>
      </w:rPr>
    </w:lvl>
    <w:lvl w:ilvl="6" w:tplc="0CBCD616">
      <w:start w:val="1"/>
      <w:numFmt w:val="bullet"/>
      <w:lvlText w:val=""/>
      <w:lvlJc w:val="left"/>
      <w:pPr>
        <w:ind w:left="5040" w:hanging="360"/>
      </w:pPr>
      <w:rPr>
        <w:rFonts w:ascii="Symbol" w:hAnsi="Symbol" w:hint="default"/>
      </w:rPr>
    </w:lvl>
    <w:lvl w:ilvl="7" w:tplc="87F44700">
      <w:start w:val="1"/>
      <w:numFmt w:val="bullet"/>
      <w:lvlText w:val="o"/>
      <w:lvlJc w:val="left"/>
      <w:pPr>
        <w:ind w:left="5760" w:hanging="360"/>
      </w:pPr>
      <w:rPr>
        <w:rFonts w:ascii="Courier New" w:hAnsi="Courier New" w:hint="default"/>
      </w:rPr>
    </w:lvl>
    <w:lvl w:ilvl="8" w:tplc="3298506C">
      <w:start w:val="1"/>
      <w:numFmt w:val="bullet"/>
      <w:lvlText w:val=""/>
      <w:lvlJc w:val="left"/>
      <w:pPr>
        <w:ind w:left="6480" w:hanging="360"/>
      </w:pPr>
      <w:rPr>
        <w:rFonts w:ascii="Wingdings" w:hAnsi="Wingdings" w:hint="default"/>
      </w:rPr>
    </w:lvl>
  </w:abstractNum>
  <w:abstractNum w:abstractNumId="11" w15:restartNumberingAfterBreak="0">
    <w:nsid w:val="682A6F50"/>
    <w:multiLevelType w:val="hybridMultilevel"/>
    <w:tmpl w:val="468E3C14"/>
    <w:lvl w:ilvl="0" w:tplc="19D2EF2E">
      <w:start w:val="1"/>
      <w:numFmt w:val="bullet"/>
      <w:lvlText w:val=""/>
      <w:lvlJc w:val="left"/>
      <w:pPr>
        <w:ind w:left="720" w:hanging="360"/>
      </w:pPr>
      <w:rPr>
        <w:rFonts w:ascii="Symbol" w:hAnsi="Symbol" w:hint="default"/>
      </w:rPr>
    </w:lvl>
    <w:lvl w:ilvl="1" w:tplc="7E9A553E">
      <w:start w:val="1"/>
      <w:numFmt w:val="bullet"/>
      <w:lvlText w:val="o"/>
      <w:lvlJc w:val="left"/>
      <w:pPr>
        <w:ind w:left="1440" w:hanging="360"/>
      </w:pPr>
      <w:rPr>
        <w:rFonts w:ascii="Courier New" w:hAnsi="Courier New" w:hint="default"/>
      </w:rPr>
    </w:lvl>
    <w:lvl w:ilvl="2" w:tplc="8C96D9C0">
      <w:start w:val="1"/>
      <w:numFmt w:val="bullet"/>
      <w:lvlText w:val=""/>
      <w:lvlJc w:val="left"/>
      <w:pPr>
        <w:ind w:left="2160" w:hanging="360"/>
      </w:pPr>
      <w:rPr>
        <w:rFonts w:ascii="Wingdings" w:hAnsi="Wingdings" w:hint="default"/>
      </w:rPr>
    </w:lvl>
    <w:lvl w:ilvl="3" w:tplc="57665FB0">
      <w:start w:val="1"/>
      <w:numFmt w:val="bullet"/>
      <w:lvlText w:val=""/>
      <w:lvlJc w:val="left"/>
      <w:pPr>
        <w:ind w:left="2880" w:hanging="360"/>
      </w:pPr>
      <w:rPr>
        <w:rFonts w:ascii="Symbol" w:hAnsi="Symbol" w:hint="default"/>
      </w:rPr>
    </w:lvl>
    <w:lvl w:ilvl="4" w:tplc="58E497B0">
      <w:start w:val="1"/>
      <w:numFmt w:val="bullet"/>
      <w:lvlText w:val="o"/>
      <w:lvlJc w:val="left"/>
      <w:pPr>
        <w:ind w:left="3600" w:hanging="360"/>
      </w:pPr>
      <w:rPr>
        <w:rFonts w:ascii="Courier New" w:hAnsi="Courier New" w:hint="default"/>
      </w:rPr>
    </w:lvl>
    <w:lvl w:ilvl="5" w:tplc="D22EC542">
      <w:start w:val="1"/>
      <w:numFmt w:val="bullet"/>
      <w:lvlText w:val=""/>
      <w:lvlJc w:val="left"/>
      <w:pPr>
        <w:ind w:left="4320" w:hanging="360"/>
      </w:pPr>
      <w:rPr>
        <w:rFonts w:ascii="Wingdings" w:hAnsi="Wingdings" w:hint="default"/>
      </w:rPr>
    </w:lvl>
    <w:lvl w:ilvl="6" w:tplc="E7DECC04">
      <w:start w:val="1"/>
      <w:numFmt w:val="bullet"/>
      <w:lvlText w:val=""/>
      <w:lvlJc w:val="left"/>
      <w:pPr>
        <w:ind w:left="5040" w:hanging="360"/>
      </w:pPr>
      <w:rPr>
        <w:rFonts w:ascii="Symbol" w:hAnsi="Symbol" w:hint="default"/>
      </w:rPr>
    </w:lvl>
    <w:lvl w:ilvl="7" w:tplc="5C26A492">
      <w:start w:val="1"/>
      <w:numFmt w:val="bullet"/>
      <w:lvlText w:val="o"/>
      <w:lvlJc w:val="left"/>
      <w:pPr>
        <w:ind w:left="5760" w:hanging="360"/>
      </w:pPr>
      <w:rPr>
        <w:rFonts w:ascii="Courier New" w:hAnsi="Courier New" w:hint="default"/>
      </w:rPr>
    </w:lvl>
    <w:lvl w:ilvl="8" w:tplc="1E807046">
      <w:start w:val="1"/>
      <w:numFmt w:val="bullet"/>
      <w:lvlText w:val=""/>
      <w:lvlJc w:val="left"/>
      <w:pPr>
        <w:ind w:left="6480" w:hanging="360"/>
      </w:pPr>
      <w:rPr>
        <w:rFonts w:ascii="Wingdings" w:hAnsi="Wingdings" w:hint="default"/>
      </w:rPr>
    </w:lvl>
  </w:abstractNum>
  <w:abstractNum w:abstractNumId="12" w15:restartNumberingAfterBreak="0">
    <w:nsid w:val="68780DE8"/>
    <w:multiLevelType w:val="hybridMultilevel"/>
    <w:tmpl w:val="4E36F0E0"/>
    <w:lvl w:ilvl="0" w:tplc="50AEBD24">
      <w:start w:val="1"/>
      <w:numFmt w:val="bullet"/>
      <w:lvlText w:val=""/>
      <w:lvlJc w:val="left"/>
      <w:pPr>
        <w:ind w:left="720" w:hanging="360"/>
      </w:pPr>
      <w:rPr>
        <w:rFonts w:ascii="Wingdings" w:hAnsi="Wingdings" w:hint="default"/>
      </w:rPr>
    </w:lvl>
    <w:lvl w:ilvl="1" w:tplc="C6D0A858">
      <w:start w:val="1"/>
      <w:numFmt w:val="bullet"/>
      <w:lvlText w:val="o"/>
      <w:lvlJc w:val="left"/>
      <w:pPr>
        <w:ind w:left="1440" w:hanging="360"/>
      </w:pPr>
      <w:rPr>
        <w:rFonts w:ascii="Courier New" w:hAnsi="Courier New" w:hint="default"/>
      </w:rPr>
    </w:lvl>
    <w:lvl w:ilvl="2" w:tplc="C464AB54">
      <w:start w:val="1"/>
      <w:numFmt w:val="bullet"/>
      <w:lvlText w:val=""/>
      <w:lvlJc w:val="left"/>
      <w:pPr>
        <w:ind w:left="2160" w:hanging="360"/>
      </w:pPr>
      <w:rPr>
        <w:rFonts w:ascii="Wingdings" w:hAnsi="Wingdings" w:hint="default"/>
      </w:rPr>
    </w:lvl>
    <w:lvl w:ilvl="3" w:tplc="450A03FE">
      <w:start w:val="1"/>
      <w:numFmt w:val="bullet"/>
      <w:lvlText w:val=""/>
      <w:lvlJc w:val="left"/>
      <w:pPr>
        <w:ind w:left="2880" w:hanging="360"/>
      </w:pPr>
      <w:rPr>
        <w:rFonts w:ascii="Symbol" w:hAnsi="Symbol" w:hint="default"/>
      </w:rPr>
    </w:lvl>
    <w:lvl w:ilvl="4" w:tplc="9FEA5D7A">
      <w:start w:val="1"/>
      <w:numFmt w:val="bullet"/>
      <w:lvlText w:val="o"/>
      <w:lvlJc w:val="left"/>
      <w:pPr>
        <w:ind w:left="3600" w:hanging="360"/>
      </w:pPr>
      <w:rPr>
        <w:rFonts w:ascii="Courier New" w:hAnsi="Courier New" w:hint="default"/>
      </w:rPr>
    </w:lvl>
    <w:lvl w:ilvl="5" w:tplc="72687A22">
      <w:start w:val="1"/>
      <w:numFmt w:val="bullet"/>
      <w:lvlText w:val=""/>
      <w:lvlJc w:val="left"/>
      <w:pPr>
        <w:ind w:left="4320" w:hanging="360"/>
      </w:pPr>
      <w:rPr>
        <w:rFonts w:ascii="Wingdings" w:hAnsi="Wingdings" w:hint="default"/>
      </w:rPr>
    </w:lvl>
    <w:lvl w:ilvl="6" w:tplc="F8C41D02">
      <w:start w:val="1"/>
      <w:numFmt w:val="bullet"/>
      <w:lvlText w:val=""/>
      <w:lvlJc w:val="left"/>
      <w:pPr>
        <w:ind w:left="5040" w:hanging="360"/>
      </w:pPr>
      <w:rPr>
        <w:rFonts w:ascii="Symbol" w:hAnsi="Symbol" w:hint="default"/>
      </w:rPr>
    </w:lvl>
    <w:lvl w:ilvl="7" w:tplc="41723548">
      <w:start w:val="1"/>
      <w:numFmt w:val="bullet"/>
      <w:lvlText w:val="o"/>
      <w:lvlJc w:val="left"/>
      <w:pPr>
        <w:ind w:left="5760" w:hanging="360"/>
      </w:pPr>
      <w:rPr>
        <w:rFonts w:ascii="Courier New" w:hAnsi="Courier New" w:hint="default"/>
      </w:rPr>
    </w:lvl>
    <w:lvl w:ilvl="8" w:tplc="5E6A87A2">
      <w:start w:val="1"/>
      <w:numFmt w:val="bullet"/>
      <w:lvlText w:val=""/>
      <w:lvlJc w:val="left"/>
      <w:pPr>
        <w:ind w:left="6480" w:hanging="360"/>
      </w:pPr>
      <w:rPr>
        <w:rFonts w:ascii="Wingdings" w:hAnsi="Wingdings" w:hint="default"/>
      </w:rPr>
    </w:lvl>
  </w:abstractNum>
  <w:abstractNum w:abstractNumId="13" w15:restartNumberingAfterBreak="0">
    <w:nsid w:val="6DB63FE1"/>
    <w:multiLevelType w:val="hybridMultilevel"/>
    <w:tmpl w:val="CF407414"/>
    <w:lvl w:ilvl="0" w:tplc="80967878">
      <w:start w:val="1"/>
      <w:numFmt w:val="bullet"/>
      <w:lvlText w:val=""/>
      <w:lvlJc w:val="left"/>
      <w:pPr>
        <w:ind w:left="720" w:hanging="360"/>
      </w:pPr>
      <w:rPr>
        <w:rFonts w:ascii="Symbol" w:hAnsi="Symbol" w:hint="default"/>
      </w:rPr>
    </w:lvl>
    <w:lvl w:ilvl="1" w:tplc="165E8BEC">
      <w:start w:val="1"/>
      <w:numFmt w:val="bullet"/>
      <w:lvlText w:val="o"/>
      <w:lvlJc w:val="left"/>
      <w:pPr>
        <w:ind w:left="1440" w:hanging="360"/>
      </w:pPr>
      <w:rPr>
        <w:rFonts w:ascii="Courier New" w:hAnsi="Courier New" w:hint="default"/>
      </w:rPr>
    </w:lvl>
    <w:lvl w:ilvl="2" w:tplc="8368C1EA">
      <w:start w:val="1"/>
      <w:numFmt w:val="bullet"/>
      <w:lvlText w:val=""/>
      <w:lvlJc w:val="left"/>
      <w:pPr>
        <w:ind w:left="2160" w:hanging="360"/>
      </w:pPr>
      <w:rPr>
        <w:rFonts w:ascii="Wingdings" w:hAnsi="Wingdings" w:hint="default"/>
      </w:rPr>
    </w:lvl>
    <w:lvl w:ilvl="3" w:tplc="DF80D738">
      <w:start w:val="1"/>
      <w:numFmt w:val="bullet"/>
      <w:lvlText w:val=""/>
      <w:lvlJc w:val="left"/>
      <w:pPr>
        <w:ind w:left="2880" w:hanging="360"/>
      </w:pPr>
      <w:rPr>
        <w:rFonts w:ascii="Symbol" w:hAnsi="Symbol" w:hint="default"/>
      </w:rPr>
    </w:lvl>
    <w:lvl w:ilvl="4" w:tplc="272083D4">
      <w:start w:val="1"/>
      <w:numFmt w:val="bullet"/>
      <w:lvlText w:val="o"/>
      <w:lvlJc w:val="left"/>
      <w:pPr>
        <w:ind w:left="3600" w:hanging="360"/>
      </w:pPr>
      <w:rPr>
        <w:rFonts w:ascii="Courier New" w:hAnsi="Courier New" w:hint="default"/>
      </w:rPr>
    </w:lvl>
    <w:lvl w:ilvl="5" w:tplc="EDDA67CC">
      <w:start w:val="1"/>
      <w:numFmt w:val="bullet"/>
      <w:lvlText w:val=""/>
      <w:lvlJc w:val="left"/>
      <w:pPr>
        <w:ind w:left="4320" w:hanging="360"/>
      </w:pPr>
      <w:rPr>
        <w:rFonts w:ascii="Wingdings" w:hAnsi="Wingdings" w:hint="default"/>
      </w:rPr>
    </w:lvl>
    <w:lvl w:ilvl="6" w:tplc="8A7AE19A">
      <w:start w:val="1"/>
      <w:numFmt w:val="bullet"/>
      <w:lvlText w:val=""/>
      <w:lvlJc w:val="left"/>
      <w:pPr>
        <w:ind w:left="5040" w:hanging="360"/>
      </w:pPr>
      <w:rPr>
        <w:rFonts w:ascii="Symbol" w:hAnsi="Symbol" w:hint="default"/>
      </w:rPr>
    </w:lvl>
    <w:lvl w:ilvl="7" w:tplc="55FAC62C">
      <w:start w:val="1"/>
      <w:numFmt w:val="bullet"/>
      <w:lvlText w:val="o"/>
      <w:lvlJc w:val="left"/>
      <w:pPr>
        <w:ind w:left="5760" w:hanging="360"/>
      </w:pPr>
      <w:rPr>
        <w:rFonts w:ascii="Courier New" w:hAnsi="Courier New" w:hint="default"/>
      </w:rPr>
    </w:lvl>
    <w:lvl w:ilvl="8" w:tplc="3822FF22">
      <w:start w:val="1"/>
      <w:numFmt w:val="bullet"/>
      <w:lvlText w:val=""/>
      <w:lvlJc w:val="left"/>
      <w:pPr>
        <w:ind w:left="6480" w:hanging="360"/>
      </w:pPr>
      <w:rPr>
        <w:rFonts w:ascii="Wingdings" w:hAnsi="Wingdings" w:hint="default"/>
      </w:rPr>
    </w:lvl>
  </w:abstractNum>
  <w:abstractNum w:abstractNumId="14" w15:restartNumberingAfterBreak="0">
    <w:nsid w:val="73943BE9"/>
    <w:multiLevelType w:val="hybridMultilevel"/>
    <w:tmpl w:val="56EE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734324">
    <w:abstractNumId w:val="0"/>
  </w:num>
  <w:num w:numId="2" w16cid:durableId="1404332040">
    <w:abstractNumId w:val="11"/>
  </w:num>
  <w:num w:numId="3" w16cid:durableId="1743406067">
    <w:abstractNumId w:val="10"/>
  </w:num>
  <w:num w:numId="4" w16cid:durableId="2142453365">
    <w:abstractNumId w:val="9"/>
  </w:num>
  <w:num w:numId="5" w16cid:durableId="1971084374">
    <w:abstractNumId w:val="13"/>
  </w:num>
  <w:num w:numId="6" w16cid:durableId="284121963">
    <w:abstractNumId w:val="5"/>
  </w:num>
  <w:num w:numId="7" w16cid:durableId="932275716">
    <w:abstractNumId w:val="4"/>
  </w:num>
  <w:num w:numId="8" w16cid:durableId="2087340986">
    <w:abstractNumId w:val="8"/>
  </w:num>
  <w:num w:numId="9" w16cid:durableId="99683961">
    <w:abstractNumId w:val="1"/>
  </w:num>
  <w:num w:numId="10" w16cid:durableId="784160213">
    <w:abstractNumId w:val="3"/>
  </w:num>
  <w:num w:numId="11" w16cid:durableId="2123331998">
    <w:abstractNumId w:val="7"/>
  </w:num>
  <w:num w:numId="12" w16cid:durableId="1963338088">
    <w:abstractNumId w:val="12"/>
  </w:num>
  <w:num w:numId="13" w16cid:durableId="291447749">
    <w:abstractNumId w:val="14"/>
  </w:num>
  <w:num w:numId="14" w16cid:durableId="1389184728">
    <w:abstractNumId w:val="6"/>
  </w:num>
  <w:num w:numId="15" w16cid:durableId="2088069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4FD0C4"/>
    <w:rsid w:val="00097E37"/>
    <w:rsid w:val="000A66F2"/>
    <w:rsid w:val="000E1B92"/>
    <w:rsid w:val="00333948"/>
    <w:rsid w:val="003B2EB4"/>
    <w:rsid w:val="00432099"/>
    <w:rsid w:val="00444CFB"/>
    <w:rsid w:val="00523CB5"/>
    <w:rsid w:val="0057564C"/>
    <w:rsid w:val="00655D24"/>
    <w:rsid w:val="00744BA1"/>
    <w:rsid w:val="007C7E86"/>
    <w:rsid w:val="00954AAD"/>
    <w:rsid w:val="009C5A4A"/>
    <w:rsid w:val="00A55107"/>
    <w:rsid w:val="00AA31FF"/>
    <w:rsid w:val="00AB449B"/>
    <w:rsid w:val="00C11CAE"/>
    <w:rsid w:val="00C71436"/>
    <w:rsid w:val="00D2711C"/>
    <w:rsid w:val="00E55A49"/>
    <w:rsid w:val="00E75DF4"/>
    <w:rsid w:val="00ED2D68"/>
    <w:rsid w:val="00F45FEF"/>
    <w:rsid w:val="224FD0C4"/>
    <w:rsid w:val="3615CD15"/>
    <w:rsid w:val="4A28A64A"/>
    <w:rsid w:val="4FCC4FC4"/>
    <w:rsid w:val="5A5D9E4D"/>
    <w:rsid w:val="690C8224"/>
    <w:rsid w:val="7B631FB1"/>
    <w:rsid w:val="7B87EF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E3F4B108-2430-4019-9ADD-5789DCA0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744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BA1"/>
    <w:rPr>
      <w:rFonts w:ascii="Segoe UI" w:hAnsi="Segoe UI" w:cs="Segoe UI"/>
      <w:sz w:val="18"/>
      <w:szCs w:val="18"/>
    </w:rPr>
  </w:style>
  <w:style w:type="paragraph" w:styleId="NormalWeb">
    <w:name w:val="Normal (Web)"/>
    <w:basedOn w:val="Normal"/>
    <w:uiPriority w:val="99"/>
    <w:semiHidden/>
    <w:unhideWhenUsed/>
    <w:rsid w:val="00F45F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cid:image002.png@01DA16ED.FB4AE260" TargetMode="External"/><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F76E0-4452-4540-BE40-89F0168B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Ui Bheaglaoich</dc:creator>
  <cp:keywords/>
  <dc:description/>
  <cp:lastModifiedBy>Claire Kennedy</cp:lastModifiedBy>
  <cp:revision>2</cp:revision>
  <cp:lastPrinted>2023-12-06T13:39:00Z</cp:lastPrinted>
  <dcterms:created xsi:type="dcterms:W3CDTF">2023-12-06T15:02:00Z</dcterms:created>
  <dcterms:modified xsi:type="dcterms:W3CDTF">2023-12-06T15:02:00Z</dcterms:modified>
</cp:coreProperties>
</file>